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17" w:rsidRDefault="0083665F" w:rsidP="00453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</w:p>
    <w:p w:rsidR="0083665F" w:rsidRDefault="0083665F" w:rsidP="00453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сельском поселении «Пожег»</w:t>
      </w:r>
      <w:r w:rsidR="001804A2">
        <w:rPr>
          <w:rFonts w:ascii="Times New Roman" w:hAnsi="Times New Roman" w:cs="Times New Roman"/>
          <w:sz w:val="28"/>
          <w:szCs w:val="28"/>
        </w:rPr>
        <w:t xml:space="preserve"> МО «</w:t>
      </w:r>
      <w:r>
        <w:rPr>
          <w:rFonts w:ascii="Times New Roman" w:hAnsi="Times New Roman" w:cs="Times New Roman"/>
          <w:sz w:val="28"/>
          <w:szCs w:val="28"/>
        </w:rPr>
        <w:t>Усть-Куломский» по вопро</w:t>
      </w:r>
      <w:r w:rsidR="001017A7">
        <w:rPr>
          <w:rFonts w:ascii="Times New Roman" w:hAnsi="Times New Roman" w:cs="Times New Roman"/>
          <w:sz w:val="28"/>
          <w:szCs w:val="28"/>
        </w:rPr>
        <w:t>су обсуждения внесения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</w:t>
      </w:r>
      <w:r w:rsidR="001017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«Пожег»</w:t>
      </w:r>
    </w:p>
    <w:p w:rsidR="0050404D" w:rsidRDefault="0050404D" w:rsidP="00453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65F" w:rsidRDefault="0083665F" w:rsidP="00453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417" w:rsidRDefault="0050404D" w:rsidP="0050404D">
      <w:pPr>
        <w:tabs>
          <w:tab w:val="right" w:pos="96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Пожег</w:t>
      </w:r>
      <w:r w:rsidR="001017A7">
        <w:rPr>
          <w:rFonts w:ascii="Times New Roman" w:hAnsi="Times New Roman"/>
          <w:sz w:val="28"/>
          <w:szCs w:val="28"/>
        </w:rPr>
        <w:tab/>
        <w:t>14 марта</w:t>
      </w:r>
      <w:r w:rsidR="00222417" w:rsidRPr="0050404D">
        <w:rPr>
          <w:rFonts w:ascii="Times New Roman" w:hAnsi="Times New Roman"/>
          <w:sz w:val="28"/>
          <w:szCs w:val="28"/>
        </w:rPr>
        <w:t xml:space="preserve"> 201</w:t>
      </w:r>
      <w:r w:rsidR="001017A7">
        <w:rPr>
          <w:rFonts w:ascii="Times New Roman" w:hAnsi="Times New Roman"/>
          <w:sz w:val="28"/>
          <w:szCs w:val="28"/>
        </w:rPr>
        <w:t>8</w:t>
      </w:r>
      <w:r w:rsidR="00222417" w:rsidRPr="0050404D">
        <w:rPr>
          <w:rFonts w:ascii="Times New Roman" w:hAnsi="Times New Roman"/>
          <w:sz w:val="28"/>
          <w:szCs w:val="28"/>
        </w:rPr>
        <w:t xml:space="preserve"> года</w:t>
      </w:r>
    </w:p>
    <w:p w:rsidR="0050404D" w:rsidRPr="0050404D" w:rsidRDefault="0050404D" w:rsidP="0050404D">
      <w:pPr>
        <w:tabs>
          <w:tab w:val="right" w:pos="9637"/>
        </w:tabs>
        <w:spacing w:after="0"/>
        <w:rPr>
          <w:rFonts w:ascii="Times New Roman" w:hAnsi="Times New Roman"/>
          <w:sz w:val="28"/>
          <w:szCs w:val="28"/>
        </w:rPr>
      </w:pPr>
    </w:p>
    <w:p w:rsidR="00222417" w:rsidRDefault="0050404D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838F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.Дата проведения публичных слушаний:</w:t>
      </w:r>
    </w:p>
    <w:p w:rsidR="00CE6191" w:rsidRDefault="0083665F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-д. Великополье в</w:t>
      </w:r>
      <w:r w:rsidR="0050404D">
        <w:rPr>
          <w:rFonts w:ascii="Times New Roman" w:hAnsi="Times New Roman"/>
          <w:sz w:val="28"/>
          <w:szCs w:val="28"/>
        </w:rPr>
        <w:t xml:space="preserve"> 1</w:t>
      </w:r>
      <w:r w:rsidR="00D651BB">
        <w:rPr>
          <w:rFonts w:ascii="Times New Roman" w:hAnsi="Times New Roman"/>
          <w:sz w:val="28"/>
          <w:szCs w:val="28"/>
        </w:rPr>
        <w:t>5:00 час. 14.марта</w:t>
      </w:r>
      <w:r w:rsidR="0050404D">
        <w:rPr>
          <w:rFonts w:ascii="Times New Roman" w:hAnsi="Times New Roman"/>
          <w:sz w:val="28"/>
          <w:szCs w:val="28"/>
        </w:rPr>
        <w:t xml:space="preserve"> 201</w:t>
      </w:r>
      <w:r w:rsidR="00D651BB">
        <w:rPr>
          <w:rFonts w:ascii="Times New Roman" w:hAnsi="Times New Roman"/>
          <w:sz w:val="28"/>
          <w:szCs w:val="28"/>
        </w:rPr>
        <w:t>8</w:t>
      </w:r>
      <w:r w:rsidR="0050404D">
        <w:rPr>
          <w:rFonts w:ascii="Times New Roman" w:hAnsi="Times New Roman"/>
          <w:sz w:val="28"/>
          <w:szCs w:val="28"/>
        </w:rPr>
        <w:t>г</w:t>
      </w:r>
    </w:p>
    <w:p w:rsidR="0050404D" w:rsidRDefault="0050404D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-п. Нижний Ярашъю в 1</w:t>
      </w:r>
      <w:r w:rsidR="00D651BB">
        <w:rPr>
          <w:rFonts w:ascii="Times New Roman" w:hAnsi="Times New Roman"/>
          <w:sz w:val="28"/>
          <w:szCs w:val="28"/>
        </w:rPr>
        <w:t>6:00 час.14 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651B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</w:t>
      </w:r>
    </w:p>
    <w:p w:rsidR="0050404D" w:rsidRDefault="00D651BB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пст</w:t>
      </w:r>
      <w:proofErr w:type="spellEnd"/>
      <w:r>
        <w:rPr>
          <w:rFonts w:ascii="Times New Roman" w:hAnsi="Times New Roman"/>
          <w:sz w:val="28"/>
          <w:szCs w:val="28"/>
        </w:rPr>
        <w:t xml:space="preserve">. Ярашъю </w:t>
      </w:r>
      <w:r w:rsidR="0050404D">
        <w:rPr>
          <w:rFonts w:ascii="Times New Roman" w:hAnsi="Times New Roman"/>
          <w:sz w:val="28"/>
          <w:szCs w:val="28"/>
        </w:rPr>
        <w:t>в 1</w:t>
      </w:r>
      <w:r>
        <w:rPr>
          <w:rFonts w:ascii="Times New Roman" w:hAnsi="Times New Roman"/>
          <w:sz w:val="28"/>
          <w:szCs w:val="28"/>
        </w:rPr>
        <w:t>8:00 час.14 марта</w:t>
      </w:r>
      <w:r w:rsidR="0050404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50404D">
        <w:rPr>
          <w:rFonts w:ascii="Times New Roman" w:hAnsi="Times New Roman"/>
          <w:sz w:val="28"/>
          <w:szCs w:val="28"/>
        </w:rPr>
        <w:t>г</w:t>
      </w:r>
    </w:p>
    <w:p w:rsidR="0050404D" w:rsidRDefault="0050404D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-д. Пожегдин в 1</w:t>
      </w:r>
      <w:r w:rsidR="00D651BB">
        <w:rPr>
          <w:rFonts w:ascii="Times New Roman" w:hAnsi="Times New Roman"/>
          <w:sz w:val="28"/>
          <w:szCs w:val="28"/>
        </w:rPr>
        <w:t>4:00 час. 13</w:t>
      </w:r>
      <w:r>
        <w:rPr>
          <w:rFonts w:ascii="Times New Roman" w:hAnsi="Times New Roman"/>
          <w:sz w:val="28"/>
          <w:szCs w:val="28"/>
        </w:rPr>
        <w:t xml:space="preserve"> </w:t>
      </w:r>
      <w:r w:rsidR="00D651BB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651B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0404D" w:rsidRDefault="0050404D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Кекур в1</w:t>
      </w:r>
      <w:r w:rsidR="00D651BB">
        <w:rPr>
          <w:rFonts w:ascii="Times New Roman" w:hAnsi="Times New Roman"/>
          <w:sz w:val="28"/>
          <w:szCs w:val="28"/>
        </w:rPr>
        <w:t>7:00 час. 13 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651B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</w:t>
      </w:r>
    </w:p>
    <w:p w:rsidR="0050404D" w:rsidRDefault="00D651BB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Вомынбож в 16:00 час.13 марта 2018</w:t>
      </w:r>
      <w:r w:rsidR="0050404D">
        <w:rPr>
          <w:rFonts w:ascii="Times New Roman" w:hAnsi="Times New Roman"/>
          <w:sz w:val="28"/>
          <w:szCs w:val="28"/>
        </w:rPr>
        <w:t xml:space="preserve"> г</w:t>
      </w:r>
    </w:p>
    <w:p w:rsidR="001E1726" w:rsidRDefault="00D651BB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-с. Пожег в 18:00 час.13 марта</w:t>
      </w:r>
      <w:r w:rsidR="0050404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50404D">
        <w:rPr>
          <w:rFonts w:ascii="Times New Roman" w:hAnsi="Times New Roman"/>
          <w:sz w:val="28"/>
          <w:szCs w:val="28"/>
        </w:rPr>
        <w:t>г</w:t>
      </w:r>
    </w:p>
    <w:p w:rsidR="001E1726" w:rsidRDefault="001E1726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38F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.Место проведения публичных слушаний:</w:t>
      </w:r>
    </w:p>
    <w:p w:rsidR="001E1726" w:rsidRDefault="001E1726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-168097 , РК. Усть-Куломский район, д. В</w:t>
      </w:r>
      <w:r w:rsidR="00D4459F">
        <w:rPr>
          <w:rFonts w:ascii="Times New Roman" w:hAnsi="Times New Roman"/>
          <w:sz w:val="28"/>
          <w:szCs w:val="28"/>
        </w:rPr>
        <w:t xml:space="preserve">еликополье, ул. </w:t>
      </w:r>
      <w:proofErr w:type="gramStart"/>
      <w:r w:rsidR="00D4459F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D4459F">
        <w:rPr>
          <w:rFonts w:ascii="Times New Roman" w:hAnsi="Times New Roman"/>
          <w:sz w:val="28"/>
          <w:szCs w:val="28"/>
        </w:rPr>
        <w:t>, д.48</w:t>
      </w:r>
      <w:r>
        <w:rPr>
          <w:rFonts w:ascii="Times New Roman" w:hAnsi="Times New Roman"/>
          <w:sz w:val="28"/>
          <w:szCs w:val="28"/>
        </w:rPr>
        <w:t>, здание клуба</w:t>
      </w:r>
      <w:r w:rsidR="00D651BB">
        <w:rPr>
          <w:rFonts w:ascii="Times New Roman" w:hAnsi="Times New Roman"/>
          <w:sz w:val="28"/>
          <w:szCs w:val="28"/>
        </w:rPr>
        <w:t>;</w:t>
      </w:r>
    </w:p>
    <w:p w:rsidR="001E1726" w:rsidRDefault="001E1726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-168096, РК. Усть-Куломский район, п. Нижний Я</w:t>
      </w:r>
      <w:r w:rsidR="00D4459F">
        <w:rPr>
          <w:rFonts w:ascii="Times New Roman" w:hAnsi="Times New Roman"/>
          <w:sz w:val="28"/>
          <w:szCs w:val="28"/>
        </w:rPr>
        <w:t xml:space="preserve">рашъю, ул. </w:t>
      </w:r>
      <w:proofErr w:type="gramStart"/>
      <w:r w:rsidR="00D4459F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D4459F">
        <w:rPr>
          <w:rFonts w:ascii="Times New Roman" w:hAnsi="Times New Roman"/>
          <w:sz w:val="28"/>
          <w:szCs w:val="28"/>
        </w:rPr>
        <w:t>, д.10</w:t>
      </w:r>
      <w:r>
        <w:rPr>
          <w:rFonts w:ascii="Times New Roman" w:hAnsi="Times New Roman"/>
          <w:sz w:val="28"/>
          <w:szCs w:val="28"/>
        </w:rPr>
        <w:t>, здание клуба</w:t>
      </w:r>
      <w:r w:rsidR="00D651BB">
        <w:rPr>
          <w:rFonts w:ascii="Times New Roman" w:hAnsi="Times New Roman"/>
          <w:sz w:val="28"/>
          <w:szCs w:val="28"/>
        </w:rPr>
        <w:t>;</w:t>
      </w:r>
    </w:p>
    <w:p w:rsidR="001E1726" w:rsidRDefault="001E1726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-168096, РК. Усть-Куломский район, </w:t>
      </w:r>
      <w:proofErr w:type="spellStart"/>
      <w:r w:rsidR="00D4459F">
        <w:rPr>
          <w:rFonts w:ascii="Times New Roman" w:hAnsi="Times New Roman"/>
          <w:sz w:val="28"/>
          <w:szCs w:val="28"/>
        </w:rPr>
        <w:t>пст</w:t>
      </w:r>
      <w:proofErr w:type="spellEnd"/>
      <w:r w:rsidR="00D4459F">
        <w:rPr>
          <w:rFonts w:ascii="Times New Roman" w:hAnsi="Times New Roman"/>
          <w:sz w:val="28"/>
          <w:szCs w:val="28"/>
        </w:rPr>
        <w:t xml:space="preserve">. Ярашъю, ул. </w:t>
      </w:r>
      <w:proofErr w:type="gramStart"/>
      <w:r w:rsidR="00D4459F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D4459F">
        <w:rPr>
          <w:rFonts w:ascii="Times New Roman" w:hAnsi="Times New Roman"/>
          <w:sz w:val="28"/>
          <w:szCs w:val="28"/>
        </w:rPr>
        <w:t>, д.12</w:t>
      </w:r>
      <w:r w:rsidR="00324A98">
        <w:rPr>
          <w:rFonts w:ascii="Times New Roman" w:hAnsi="Times New Roman"/>
          <w:sz w:val="28"/>
          <w:szCs w:val="28"/>
        </w:rPr>
        <w:t>, здание клуба</w:t>
      </w:r>
      <w:r w:rsidR="00D651BB">
        <w:rPr>
          <w:rFonts w:ascii="Times New Roman" w:hAnsi="Times New Roman"/>
          <w:sz w:val="28"/>
          <w:szCs w:val="28"/>
        </w:rPr>
        <w:t>;</w:t>
      </w:r>
    </w:p>
    <w:p w:rsidR="00324A98" w:rsidRDefault="00324A98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-168097, РК. Усть-Куломский район, д. Пожегдин,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, д</w:t>
      </w:r>
      <w:r w:rsidR="00D4459F">
        <w:rPr>
          <w:rFonts w:ascii="Times New Roman" w:hAnsi="Times New Roman"/>
          <w:sz w:val="28"/>
          <w:szCs w:val="28"/>
        </w:rPr>
        <w:t>.49</w:t>
      </w:r>
      <w:r>
        <w:rPr>
          <w:rFonts w:ascii="Times New Roman" w:hAnsi="Times New Roman"/>
          <w:sz w:val="28"/>
          <w:szCs w:val="28"/>
        </w:rPr>
        <w:t>, здание клуба</w:t>
      </w:r>
      <w:r w:rsidR="00D651BB">
        <w:rPr>
          <w:rFonts w:ascii="Times New Roman" w:hAnsi="Times New Roman"/>
          <w:sz w:val="28"/>
          <w:szCs w:val="28"/>
        </w:rPr>
        <w:t>;</w:t>
      </w:r>
    </w:p>
    <w:p w:rsidR="00324A98" w:rsidRDefault="00324A98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-168097, РК. Усть-Куломский район, д. Кекур, ул</w:t>
      </w:r>
      <w:r w:rsidR="00D445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4459F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D4459F">
        <w:rPr>
          <w:rFonts w:ascii="Times New Roman" w:hAnsi="Times New Roman"/>
          <w:sz w:val="28"/>
          <w:szCs w:val="28"/>
        </w:rPr>
        <w:t>, д.121</w:t>
      </w:r>
      <w:r>
        <w:rPr>
          <w:rFonts w:ascii="Times New Roman" w:hAnsi="Times New Roman"/>
          <w:sz w:val="28"/>
          <w:szCs w:val="28"/>
        </w:rPr>
        <w:t>, здание Центр Досуга</w:t>
      </w:r>
      <w:r w:rsidR="00D651BB">
        <w:rPr>
          <w:rFonts w:ascii="Times New Roman" w:hAnsi="Times New Roman"/>
          <w:sz w:val="28"/>
          <w:szCs w:val="28"/>
        </w:rPr>
        <w:t>;</w:t>
      </w:r>
    </w:p>
    <w:p w:rsidR="00324A98" w:rsidRDefault="00324A98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-168097, РК. Усть-Куломский район, д. Вомынбож,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1804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</w:t>
      </w:r>
      <w:r w:rsidR="001804A2">
        <w:rPr>
          <w:rFonts w:ascii="Times New Roman" w:hAnsi="Times New Roman"/>
          <w:sz w:val="28"/>
          <w:szCs w:val="28"/>
        </w:rPr>
        <w:t>36,</w:t>
      </w:r>
      <w:r w:rsidR="00D651BB">
        <w:rPr>
          <w:rFonts w:ascii="Times New Roman" w:hAnsi="Times New Roman"/>
          <w:sz w:val="28"/>
          <w:szCs w:val="28"/>
        </w:rPr>
        <w:t xml:space="preserve"> частный дом;</w:t>
      </w:r>
      <w:r w:rsidR="001804A2">
        <w:rPr>
          <w:rFonts w:ascii="Times New Roman" w:hAnsi="Times New Roman"/>
          <w:sz w:val="28"/>
          <w:szCs w:val="28"/>
        </w:rPr>
        <w:t xml:space="preserve"> </w:t>
      </w:r>
    </w:p>
    <w:p w:rsidR="001804A2" w:rsidRDefault="001804A2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- 168097, РК. Усть-Куломский, с. Пожег, ул. Школьная, д.</w:t>
      </w:r>
      <w:r w:rsidR="00D4459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, здание клуба.</w:t>
      </w:r>
    </w:p>
    <w:p w:rsidR="0050404D" w:rsidRDefault="0050404D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6191" w:rsidRPr="00B0340F" w:rsidRDefault="001804A2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838F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Вопросы, вынесенные на публичные слушания:</w:t>
      </w:r>
    </w:p>
    <w:p w:rsidR="00AB526C" w:rsidRDefault="00AB526C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369BF" w:rsidRPr="00871054" w:rsidRDefault="000369BF" w:rsidP="000369BF">
      <w:pPr>
        <w:pStyle w:val="3"/>
        <w:numPr>
          <w:ilvl w:val="0"/>
          <w:numId w:val="26"/>
        </w:numPr>
        <w:spacing w:before="0"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871054">
        <w:rPr>
          <w:rFonts w:ascii="Times New Roman" w:hAnsi="Times New Roman"/>
          <w:kern w:val="28"/>
          <w:sz w:val="28"/>
          <w:szCs w:val="28"/>
        </w:rPr>
        <w:t xml:space="preserve">«Абзац </w:t>
      </w:r>
      <w:r w:rsidRPr="00871054">
        <w:rPr>
          <w:rFonts w:ascii="Times New Roman" w:hAnsi="Times New Roman"/>
          <w:color w:val="000000" w:themeColor="text1"/>
          <w:kern w:val="28"/>
          <w:sz w:val="28"/>
          <w:szCs w:val="28"/>
        </w:rPr>
        <w:t>13</w:t>
      </w:r>
      <w:r w:rsidRPr="00871054">
        <w:rPr>
          <w:rFonts w:ascii="Times New Roman" w:hAnsi="Times New Roman"/>
          <w:color w:val="FF0000"/>
          <w:kern w:val="28"/>
          <w:sz w:val="28"/>
          <w:szCs w:val="28"/>
        </w:rPr>
        <w:t xml:space="preserve"> </w:t>
      </w:r>
      <w:r w:rsidRPr="00871054">
        <w:rPr>
          <w:rFonts w:ascii="Times New Roman" w:hAnsi="Times New Roman"/>
          <w:kern w:val="28"/>
          <w:sz w:val="28"/>
          <w:szCs w:val="28"/>
        </w:rPr>
        <w:t xml:space="preserve">статьи  2. </w:t>
      </w:r>
      <w:r w:rsidRPr="0087105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369BF" w:rsidRPr="00950779" w:rsidRDefault="000369BF" w:rsidP="000369BF">
      <w:pPr>
        <w:spacing w:before="120" w:after="12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871054">
        <w:rPr>
          <w:rFonts w:ascii="Times New Roman" w:hAnsi="Times New Roman"/>
          <w:kern w:val="28"/>
          <w:sz w:val="28"/>
          <w:szCs w:val="28"/>
        </w:rPr>
        <w:t>градостроительный план земельного участка</w:t>
      </w:r>
      <w:r>
        <w:rPr>
          <w:rFonts w:ascii="Times New Roman" w:hAnsi="Times New Roman"/>
          <w:kern w:val="28"/>
          <w:sz w:val="28"/>
          <w:szCs w:val="28"/>
        </w:rPr>
        <w:t xml:space="preserve"> -</w:t>
      </w:r>
      <w:r w:rsidRPr="00B72295">
        <w:rPr>
          <w:rFonts w:ascii="Times New Roman" w:hAnsi="Times New Roman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kern w:val="28"/>
          <w:sz w:val="28"/>
          <w:szCs w:val="28"/>
        </w:rPr>
        <w:t>документ</w:t>
      </w:r>
      <w:proofErr w:type="gramEnd"/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950779">
        <w:rPr>
          <w:rFonts w:ascii="Times New Roman" w:hAnsi="Times New Roman" w:cs="Times New Roman"/>
          <w:kern w:val="28"/>
          <w:sz w:val="28"/>
          <w:szCs w:val="28"/>
        </w:rPr>
        <w:t>подготавливаемый в  виде отдельного документа, содержа</w:t>
      </w:r>
      <w:r>
        <w:rPr>
          <w:rFonts w:ascii="Times New Roman" w:hAnsi="Times New Roman" w:cs="Times New Roman"/>
          <w:kern w:val="28"/>
          <w:sz w:val="28"/>
          <w:szCs w:val="28"/>
        </w:rPr>
        <w:t>щий информацию в соответствии с ч.3</w:t>
      </w:r>
      <w:r w:rsidRPr="00950779">
        <w:rPr>
          <w:rFonts w:ascii="Times New Roman" w:hAnsi="Times New Roman" w:cs="Times New Roman"/>
          <w:kern w:val="28"/>
          <w:sz w:val="28"/>
          <w:szCs w:val="28"/>
        </w:rPr>
        <w:t xml:space="preserve"> ст.57.3 Градостроительного кодекса Российской Федерации.</w:t>
      </w:r>
      <w:r>
        <w:rPr>
          <w:rFonts w:ascii="Times New Roman" w:hAnsi="Times New Roman" w:cs="Times New Roman"/>
          <w:kern w:val="28"/>
          <w:sz w:val="28"/>
          <w:szCs w:val="28"/>
        </w:rPr>
        <w:t>»</w:t>
      </w:r>
    </w:p>
    <w:p w:rsidR="000369BF" w:rsidRPr="00B72295" w:rsidRDefault="000369BF" w:rsidP="000369BF">
      <w:pPr>
        <w:jc w:val="both"/>
        <w:rPr>
          <w:rFonts w:ascii="Times New Roman" w:hAnsi="Times New Roman"/>
          <w:sz w:val="28"/>
          <w:szCs w:val="28"/>
        </w:rPr>
      </w:pPr>
    </w:p>
    <w:p w:rsidR="000369BF" w:rsidRPr="00C74F4F" w:rsidRDefault="000369BF" w:rsidP="000369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4F">
        <w:rPr>
          <w:rFonts w:ascii="Times New Roman" w:hAnsi="Times New Roman" w:cs="Times New Roman"/>
          <w:b/>
          <w:sz w:val="28"/>
          <w:szCs w:val="28"/>
        </w:rPr>
        <w:t>2. В глав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4F4F">
        <w:rPr>
          <w:rFonts w:ascii="Times New Roman" w:hAnsi="Times New Roman" w:cs="Times New Roman"/>
          <w:b/>
          <w:sz w:val="28"/>
          <w:szCs w:val="28"/>
        </w:rPr>
        <w:t xml:space="preserve"> 2.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статью 6 изложить в следующей редакции: </w:t>
      </w:r>
    </w:p>
    <w:p w:rsidR="000369BF" w:rsidRPr="00002660" w:rsidRDefault="000369BF" w:rsidP="000369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02660">
        <w:rPr>
          <w:rFonts w:ascii="Times New Roman" w:hAnsi="Times New Roman" w:cs="Times New Roman"/>
          <w:b/>
          <w:sz w:val="28"/>
          <w:szCs w:val="28"/>
        </w:rPr>
        <w:t xml:space="preserve">Статья 6. </w:t>
      </w:r>
      <w:r w:rsidRPr="005A5004">
        <w:rPr>
          <w:rFonts w:ascii="Times New Roman" w:hAnsi="Times New Roman" w:cs="Times New Roman"/>
          <w:b/>
          <w:sz w:val="28"/>
          <w:szCs w:val="28"/>
        </w:rPr>
        <w:t>Принципы градостроительной подготовки территорий и формирования земельных участков</w:t>
      </w:r>
    </w:p>
    <w:p w:rsidR="000369BF" w:rsidRPr="00002660" w:rsidRDefault="000369BF" w:rsidP="000369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 xml:space="preserve"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002660">
        <w:rPr>
          <w:rFonts w:ascii="Times New Roman" w:hAnsi="Times New Roman" w:cs="Times New Roman"/>
          <w:sz w:val="28"/>
          <w:szCs w:val="28"/>
        </w:rPr>
        <w:t>границ зон планируемого размещения объектов капитального строительства</w:t>
      </w:r>
      <w:proofErr w:type="gramEnd"/>
      <w:r w:rsidRPr="00002660">
        <w:rPr>
          <w:rFonts w:ascii="Times New Roman" w:hAnsi="Times New Roman" w:cs="Times New Roman"/>
          <w:sz w:val="28"/>
          <w:szCs w:val="28"/>
        </w:rPr>
        <w:t>.</w:t>
      </w:r>
    </w:p>
    <w:p w:rsidR="000369BF" w:rsidRPr="00002660" w:rsidRDefault="000369BF" w:rsidP="000369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 xml:space="preserve">2. Подготовка документации по планировке территории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не требуется, за исключением случаев, указанных в </w:t>
      </w:r>
      <w:hyperlink w:anchor="Par2" w:history="1">
        <w:r w:rsidRPr="00002660">
          <w:rPr>
            <w:rStyle w:val="a8"/>
            <w:rFonts w:ascii="Times New Roman" w:hAnsi="Times New Roman" w:cs="Times New Roman"/>
            <w:sz w:val="28"/>
            <w:szCs w:val="28"/>
          </w:rPr>
          <w:t>части 3</w:t>
        </w:r>
      </w:hyperlink>
      <w:r w:rsidRPr="00002660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369BF" w:rsidRPr="00002660" w:rsidRDefault="000369BF" w:rsidP="000369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3. 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0369BF" w:rsidRPr="00002660" w:rsidRDefault="000369BF" w:rsidP="000369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1) необходимо изъятие земельных участков для государственных или муниципальных ну</w:t>
      </w:r>
      <w:proofErr w:type="gramStart"/>
      <w:r w:rsidRPr="00002660">
        <w:rPr>
          <w:rFonts w:ascii="Times New Roman" w:hAnsi="Times New Roman" w:cs="Times New Roman"/>
          <w:sz w:val="28"/>
          <w:szCs w:val="28"/>
        </w:rPr>
        <w:t>жд в св</w:t>
      </w:r>
      <w:proofErr w:type="gramEnd"/>
      <w:r w:rsidRPr="00002660">
        <w:rPr>
          <w:rFonts w:ascii="Times New Roman" w:hAnsi="Times New Roman" w:cs="Times New Roman"/>
          <w:sz w:val="28"/>
          <w:szCs w:val="28"/>
        </w:rPr>
        <w:t>язи с размещением объекта капитального строительства федерального, регионального или местного значения;</w:t>
      </w:r>
    </w:p>
    <w:p w:rsidR="000369BF" w:rsidRPr="00002660" w:rsidRDefault="000369BF" w:rsidP="000369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002660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002660">
        <w:rPr>
          <w:rFonts w:ascii="Times New Roman" w:hAnsi="Times New Roman" w:cs="Times New Roman"/>
          <w:sz w:val="28"/>
          <w:szCs w:val="28"/>
        </w:rPr>
        <w:t xml:space="preserve"> установление, изменение или отмена красных линий;</w:t>
      </w:r>
    </w:p>
    <w:p w:rsidR="000369BF" w:rsidRPr="00002660" w:rsidRDefault="000369BF" w:rsidP="000369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3) 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0369BF" w:rsidRPr="00002660" w:rsidRDefault="000369BF" w:rsidP="000369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660">
        <w:rPr>
          <w:rFonts w:ascii="Times New Roman" w:hAnsi="Times New Roman" w:cs="Times New Roman"/>
          <w:sz w:val="28"/>
          <w:szCs w:val="28"/>
        </w:rPr>
        <w:t>4) 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  <w:proofErr w:type="gramEnd"/>
    </w:p>
    <w:p w:rsidR="000369BF" w:rsidRPr="00002660" w:rsidRDefault="000369BF" w:rsidP="000369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 xml:space="preserve">5) 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сервитутов). Правительством Российской Федерации могут быть установлены иные </w:t>
      </w:r>
      <w:hyperlink r:id="rId6" w:history="1">
        <w:r w:rsidRPr="00002660">
          <w:rPr>
            <w:rStyle w:val="a8"/>
            <w:rFonts w:ascii="Times New Roman" w:hAnsi="Times New Roman" w:cs="Times New Roman"/>
            <w:sz w:val="28"/>
            <w:szCs w:val="28"/>
          </w:rPr>
          <w:t>случаи</w:t>
        </w:r>
      </w:hyperlink>
      <w:r w:rsidRPr="00002660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территории.</w:t>
      </w:r>
    </w:p>
    <w:p w:rsidR="000369BF" w:rsidRPr="00002660" w:rsidRDefault="000369BF" w:rsidP="000369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4. Видами документации по планировке территории являются:</w:t>
      </w:r>
    </w:p>
    <w:p w:rsidR="000369BF" w:rsidRPr="00002660" w:rsidRDefault="000369BF" w:rsidP="000369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1) проект планировки территории;</w:t>
      </w:r>
    </w:p>
    <w:p w:rsidR="000369BF" w:rsidRPr="00002660" w:rsidRDefault="000369BF" w:rsidP="000369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2) проект межевания территории.</w:t>
      </w:r>
    </w:p>
    <w:p w:rsidR="000369BF" w:rsidRPr="00002660" w:rsidRDefault="000369BF" w:rsidP="000369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 xml:space="preserve">5. 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</w:t>
      </w:r>
      <w:hyperlink r:id="rId7" w:history="1">
        <w:r w:rsidRPr="00002660">
          <w:rPr>
            <w:rStyle w:val="a8"/>
            <w:rFonts w:ascii="Times New Roman" w:hAnsi="Times New Roman" w:cs="Times New Roman"/>
            <w:sz w:val="28"/>
            <w:szCs w:val="28"/>
          </w:rPr>
          <w:t>частью 2 статьи 43</w:t>
        </w:r>
      </w:hyperlink>
      <w:r w:rsidRPr="00002660">
        <w:rPr>
          <w:rFonts w:ascii="Times New Roman" w:hAnsi="Times New Roman" w:cs="Times New Roman"/>
          <w:sz w:val="28"/>
          <w:szCs w:val="28"/>
        </w:rPr>
        <w:t xml:space="preserve"> </w:t>
      </w:r>
      <w:r w:rsidRPr="00002660">
        <w:rPr>
          <w:rFonts w:ascii="Times New Roman" w:hAnsi="Times New Roman" w:cs="Times New Roman"/>
          <w:sz w:val="28"/>
          <w:szCs w:val="28"/>
        </w:rPr>
        <w:lastRenderedPageBreak/>
        <w:t>Градостроительного кодекса Российской Федерации.</w:t>
      </w:r>
    </w:p>
    <w:p w:rsidR="000369BF" w:rsidRDefault="000369BF" w:rsidP="000369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 xml:space="preserve">6. Проект планировки территории  является основой для подготовки проекта межевания территории, за исключением случаев, предусмотренных </w:t>
      </w:r>
      <w:hyperlink w:anchor="Par11" w:history="1">
        <w:r w:rsidRPr="00002660">
          <w:rPr>
            <w:rStyle w:val="a8"/>
            <w:rFonts w:ascii="Times New Roman" w:hAnsi="Times New Roman" w:cs="Times New Roman"/>
            <w:sz w:val="28"/>
            <w:szCs w:val="28"/>
          </w:rPr>
          <w:t>частью 5</w:t>
        </w:r>
      </w:hyperlink>
      <w:r w:rsidRPr="00002660">
        <w:rPr>
          <w:rFonts w:ascii="Times New Roman" w:hAnsi="Times New Roman" w:cs="Times New Roman"/>
          <w:sz w:val="28"/>
          <w:szCs w:val="28"/>
        </w:rPr>
        <w:t xml:space="preserve"> настоящей статьи. Подготовка проекта межевания территории осуществляется в составе проекта планировки территории или в виде отдельного документа.</w:t>
      </w:r>
    </w:p>
    <w:p w:rsidR="000369BF" w:rsidRPr="00C74F4F" w:rsidRDefault="000369BF" w:rsidP="00036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4F">
        <w:rPr>
          <w:rFonts w:ascii="Times New Roman" w:hAnsi="Times New Roman" w:cs="Times New Roman"/>
          <w:b/>
          <w:sz w:val="28"/>
          <w:szCs w:val="28"/>
        </w:rPr>
        <w:t>3. Главу 2.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F4F">
        <w:rPr>
          <w:rFonts w:ascii="Times New Roman" w:hAnsi="Times New Roman" w:cs="Times New Roman"/>
          <w:b/>
          <w:sz w:val="28"/>
          <w:szCs w:val="28"/>
        </w:rPr>
        <w:t>в следующей редакции</w:t>
      </w:r>
      <w:r w:rsidRPr="00C74F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69BF" w:rsidRPr="00597B77" w:rsidRDefault="000369BF" w:rsidP="000369B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74F4F">
        <w:rPr>
          <w:rFonts w:ascii="Times New Roman" w:hAnsi="Times New Roman" w:cs="Times New Roman"/>
          <w:b/>
          <w:sz w:val="28"/>
          <w:szCs w:val="28"/>
        </w:rPr>
        <w:t xml:space="preserve">«Статья 6.1. </w:t>
      </w:r>
      <w:r w:rsidRPr="00597B77">
        <w:rPr>
          <w:rFonts w:ascii="Times New Roman" w:hAnsi="Times New Roman"/>
          <w:b/>
          <w:bCs/>
          <w:sz w:val="28"/>
          <w:szCs w:val="28"/>
        </w:rPr>
        <w:t xml:space="preserve"> Общие требования к документации по планировке территории</w:t>
      </w:r>
    </w:p>
    <w:p w:rsidR="000369BF" w:rsidRDefault="000369BF" w:rsidP="000369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02660">
        <w:rPr>
          <w:rFonts w:ascii="Times New Roman" w:hAnsi="Times New Roman" w:cs="Times New Roman"/>
          <w:sz w:val="28"/>
          <w:szCs w:val="28"/>
        </w:rPr>
        <w:t>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структуры, определенных правилами землепользования и застройки территориальных зон и (или) установленных схемами территориального планирования муниципальных районов, генеральными планами 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9BF" w:rsidRPr="00002660" w:rsidRDefault="000369BF" w:rsidP="000369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2660">
        <w:rPr>
          <w:rFonts w:ascii="Times New Roman" w:hAnsi="Times New Roman" w:cs="Times New Roman"/>
          <w:sz w:val="28"/>
          <w:szCs w:val="28"/>
        </w:rPr>
        <w:t>.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зон, которые устанавливаются в соответствии с законодательством Российской Федерации.</w:t>
      </w:r>
    </w:p>
    <w:p w:rsidR="000369BF" w:rsidRPr="00002660" w:rsidRDefault="000369BF" w:rsidP="000369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2660">
        <w:rPr>
          <w:rFonts w:ascii="Times New Roman" w:hAnsi="Times New Roman" w:cs="Times New Roman"/>
          <w:sz w:val="28"/>
          <w:szCs w:val="28"/>
        </w:rPr>
        <w:t>. Подготовка графической части документации по планировке территории осуществляется:</w:t>
      </w:r>
    </w:p>
    <w:p w:rsidR="000369BF" w:rsidRPr="00002660" w:rsidRDefault="000369BF" w:rsidP="000369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1) в соответствии с системой координат, используемой для ведения Единого государственного реестра недвижимости;</w:t>
      </w:r>
    </w:p>
    <w:p w:rsidR="000369BF" w:rsidRDefault="000369BF" w:rsidP="000369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2) с использованием цифровых топографических карт, цифровых топографических планов, требования к которым устанавливаются уполномоченным федеральным органом исполнительной власти.</w:t>
      </w:r>
    </w:p>
    <w:p w:rsidR="000369BF" w:rsidRPr="00C74F4F" w:rsidRDefault="000369BF" w:rsidP="000369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4F">
        <w:rPr>
          <w:rFonts w:ascii="Times New Roman" w:hAnsi="Times New Roman" w:cs="Times New Roman"/>
          <w:b/>
          <w:sz w:val="28"/>
          <w:szCs w:val="28"/>
        </w:rPr>
        <w:t>4. Главу 2.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C74F4F">
        <w:rPr>
          <w:rFonts w:ascii="Times New Roman" w:hAnsi="Times New Roman" w:cs="Times New Roman"/>
          <w:b/>
          <w:sz w:val="28"/>
          <w:szCs w:val="28"/>
        </w:rPr>
        <w:t xml:space="preserve">.в следующей редакции: </w:t>
      </w:r>
    </w:p>
    <w:p w:rsidR="000369BF" w:rsidRPr="00597B77" w:rsidRDefault="000369BF" w:rsidP="000369BF">
      <w:pPr>
        <w:pStyle w:val="3"/>
        <w:spacing w:after="0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     6.2</w:t>
      </w:r>
      <w:r w:rsidRPr="00597B77">
        <w:rPr>
          <w:rFonts w:ascii="Times New Roman" w:hAnsi="Times New Roman"/>
          <w:kern w:val="28"/>
          <w:sz w:val="28"/>
          <w:szCs w:val="28"/>
        </w:rPr>
        <w:t>.  Проект планировки территории.</w:t>
      </w:r>
    </w:p>
    <w:p w:rsidR="000369BF" w:rsidRPr="00B72295" w:rsidRDefault="000369BF" w:rsidP="000369BF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</w:t>
      </w:r>
      <w:r w:rsidRPr="00B72295">
        <w:rPr>
          <w:rFonts w:ascii="Times New Roman" w:hAnsi="Times New Roman"/>
          <w:sz w:val="28"/>
          <w:szCs w:val="28"/>
        </w:rPr>
        <w:t>Подготовка проектов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72295">
        <w:rPr>
          <w:rFonts w:ascii="Times New Roman" w:hAnsi="Times New Roman"/>
          <w:sz w:val="28"/>
          <w:szCs w:val="28"/>
        </w:rPr>
        <w:t>. Проект планировки территории состоит из основной части, которая подлежит утверждению, и материалов по ее обоснованию.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72295">
        <w:rPr>
          <w:rFonts w:ascii="Times New Roman" w:hAnsi="Times New Roman"/>
          <w:sz w:val="28"/>
          <w:szCs w:val="28"/>
        </w:rPr>
        <w:t>. Основная часть проекта планировки территории включает в себя: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1) чертеж или чертежи планировки территории, на которых отображаются: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lastRenderedPageBreak/>
        <w:t>а) красные линии. Порядок 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б) границы существующих и планируемых элементов планировочной структуры;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в) границы зон планируемого размещения объектов капитального строительства;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295">
        <w:rPr>
          <w:rFonts w:ascii="Times New Roman" w:hAnsi="Times New Roman"/>
          <w:sz w:val="28"/>
          <w:szCs w:val="28"/>
        </w:rPr>
        <w:t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2295">
        <w:rPr>
          <w:rFonts w:ascii="Times New Roman" w:hAnsi="Times New Roman"/>
          <w:sz w:val="28"/>
          <w:szCs w:val="28"/>
        </w:rPr>
        <w:t>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2295">
        <w:rPr>
          <w:rFonts w:ascii="Times New Roman" w:hAnsi="Times New Roman"/>
          <w:sz w:val="28"/>
          <w:szCs w:val="28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</w:t>
      </w:r>
      <w:hyperlink r:id="rId8" w:history="1">
        <w:r w:rsidRPr="00B72295">
          <w:rPr>
            <w:rFonts w:ascii="Times New Roman" w:hAnsi="Times New Roman"/>
            <w:sz w:val="28"/>
            <w:szCs w:val="28"/>
          </w:rPr>
          <w:t>частью 12.7 статьи 45</w:t>
        </w:r>
      </w:hyperlink>
      <w:r w:rsidRPr="00B72295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зонам, в</w:t>
      </w:r>
      <w:proofErr w:type="gramEnd"/>
      <w:r w:rsidRPr="00B72295">
        <w:rPr>
          <w:rFonts w:ascii="Times New Roman" w:hAnsi="Times New Roman"/>
          <w:sz w:val="28"/>
          <w:szCs w:val="28"/>
        </w:rPr>
        <w:t xml:space="preserve">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295">
        <w:rPr>
          <w:rFonts w:ascii="Times New Roman" w:hAnsi="Times New Roman"/>
          <w:sz w:val="28"/>
          <w:szCs w:val="28"/>
        </w:rPr>
        <w:t xml:space="preserve"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</w:t>
      </w:r>
      <w:r w:rsidRPr="00B72295">
        <w:rPr>
          <w:rFonts w:ascii="Times New Roman" w:hAnsi="Times New Roman"/>
          <w:sz w:val="28"/>
          <w:szCs w:val="28"/>
        </w:rPr>
        <w:lastRenderedPageBreak/>
        <w:t>комплексного развития транспортной инфраструктуры, программы комплексного развития социальной</w:t>
      </w:r>
      <w:proofErr w:type="gramEnd"/>
      <w:r w:rsidRPr="00B72295">
        <w:rPr>
          <w:rFonts w:ascii="Times New Roman" w:hAnsi="Times New Roman"/>
          <w:sz w:val="28"/>
          <w:szCs w:val="28"/>
        </w:rPr>
        <w:t xml:space="preserve"> инфраструктуры.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72295">
        <w:rPr>
          <w:rFonts w:ascii="Times New Roman" w:hAnsi="Times New Roman"/>
          <w:sz w:val="28"/>
          <w:szCs w:val="28"/>
        </w:rPr>
        <w:t>. Материалы по обоснованию проекта планировки территории содержат: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295">
        <w:rPr>
          <w:rFonts w:ascii="Times New Roman" w:hAnsi="Times New Roman"/>
          <w:sz w:val="28"/>
          <w:szCs w:val="28"/>
        </w:rPr>
        <w:t>1)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  <w:proofErr w:type="gramEnd"/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 xml:space="preserve"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</w:t>
      </w:r>
      <w:r>
        <w:rPr>
          <w:rFonts w:ascii="Times New Roman" w:hAnsi="Times New Roman"/>
          <w:sz w:val="28"/>
          <w:szCs w:val="28"/>
        </w:rPr>
        <w:t>Градостроительным</w:t>
      </w:r>
      <w:r w:rsidRPr="00B72295">
        <w:rPr>
          <w:rFonts w:ascii="Times New Roman" w:hAnsi="Times New Roman"/>
          <w:sz w:val="28"/>
          <w:szCs w:val="28"/>
        </w:rPr>
        <w:t xml:space="preserve"> Кодексом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B72295">
        <w:rPr>
          <w:rFonts w:ascii="Times New Roman" w:hAnsi="Times New Roman"/>
          <w:sz w:val="28"/>
          <w:szCs w:val="28"/>
        </w:rPr>
        <w:t>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 xml:space="preserve">3) обоснование </w:t>
      </w:r>
      <w:proofErr w:type="gramStart"/>
      <w:r w:rsidRPr="00B72295">
        <w:rPr>
          <w:rFonts w:ascii="Times New Roman" w:hAnsi="Times New Roman"/>
          <w:sz w:val="28"/>
          <w:szCs w:val="28"/>
        </w:rPr>
        <w:t>определения границ зон планируемого размещения объектов капитального строительства</w:t>
      </w:r>
      <w:proofErr w:type="gramEnd"/>
      <w:r w:rsidRPr="00B72295">
        <w:rPr>
          <w:rFonts w:ascii="Times New Roman" w:hAnsi="Times New Roman"/>
          <w:sz w:val="28"/>
          <w:szCs w:val="28"/>
        </w:rPr>
        <w:t>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5) схему границ территорий объектов культурного наследия;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6) схему границ зон с особыми условиями использования территории;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295">
        <w:rPr>
          <w:rFonts w:ascii="Times New Roman" w:hAnsi="Times New Roman"/>
          <w:sz w:val="28"/>
          <w:szCs w:val="28"/>
        </w:rPr>
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</w:t>
      </w:r>
      <w:proofErr w:type="gramEnd"/>
      <w:r w:rsidRPr="00B72295">
        <w:rPr>
          <w:rFonts w:ascii="Times New Roman" w:hAnsi="Times New Roman"/>
          <w:sz w:val="28"/>
          <w:szCs w:val="28"/>
        </w:rPr>
        <w:t xml:space="preserve"> уровня территориальной доступности таких объектов для населения;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 xml:space="preserve">9) варианты планировочных и (или) объемно-пространственных решений застройки территории в соответствии с проектом планировки территории (в </w:t>
      </w:r>
      <w:r w:rsidRPr="00B72295">
        <w:rPr>
          <w:rFonts w:ascii="Times New Roman" w:hAnsi="Times New Roman"/>
          <w:sz w:val="28"/>
          <w:szCs w:val="28"/>
        </w:rPr>
        <w:lastRenderedPageBreak/>
        <w:t>отношении элементов планировочной структуры, расположенных в жилых или общественно-деловых зонах);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11) перечень мероприятий по охране окружающей среды;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12) обоснование очередности планируемого развития территории;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13)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</w:r>
    </w:p>
    <w:p w:rsidR="000369BF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14) иные материалы для обоснования положений по планировке территории.</w:t>
      </w:r>
    </w:p>
    <w:p w:rsidR="000369BF" w:rsidRPr="00C74F4F" w:rsidRDefault="000369BF" w:rsidP="000369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74F4F">
        <w:rPr>
          <w:rFonts w:ascii="Times New Roman" w:hAnsi="Times New Roman" w:cs="Times New Roman"/>
          <w:b/>
          <w:sz w:val="28"/>
          <w:szCs w:val="28"/>
        </w:rPr>
        <w:t>. Главу 2.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 w:rsidRPr="00C74F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F4F">
        <w:rPr>
          <w:rFonts w:ascii="Times New Roman" w:hAnsi="Times New Roman" w:cs="Times New Roman"/>
          <w:b/>
          <w:sz w:val="28"/>
          <w:szCs w:val="28"/>
        </w:rPr>
        <w:t xml:space="preserve">в следующей редакции: </w:t>
      </w:r>
    </w:p>
    <w:p w:rsidR="000369BF" w:rsidRPr="00C74F4F" w:rsidRDefault="000369BF" w:rsidP="000369BF">
      <w:pPr>
        <w:keepNext/>
        <w:spacing w:after="60"/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6.3</w:t>
      </w:r>
      <w:r w:rsidRPr="00C74F4F">
        <w:rPr>
          <w:rFonts w:ascii="Times New Roman" w:hAnsi="Times New Roman" w:cs="Times New Roman"/>
          <w:b/>
          <w:bCs/>
          <w:sz w:val="28"/>
          <w:szCs w:val="28"/>
        </w:rPr>
        <w:t>.  Проекты межевания территории.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72295">
        <w:rPr>
          <w:rFonts w:ascii="Times New Roman" w:hAnsi="Times New Roman"/>
          <w:sz w:val="28"/>
          <w:szCs w:val="28"/>
        </w:rPr>
        <w:t xml:space="preserve">. </w:t>
      </w:r>
      <w:hyperlink r:id="rId9" w:history="1">
        <w:r w:rsidRPr="00B72295">
          <w:rPr>
            <w:rFonts w:ascii="Times New Roman" w:hAnsi="Times New Roman"/>
            <w:sz w:val="28"/>
            <w:szCs w:val="28"/>
          </w:rPr>
          <w:t>Подготовка</w:t>
        </w:r>
      </w:hyperlink>
      <w:r w:rsidRPr="00B72295">
        <w:rPr>
          <w:rFonts w:ascii="Times New Roman" w:hAnsi="Times New Roman"/>
          <w:sz w:val="28"/>
          <w:szCs w:val="28"/>
        </w:rPr>
        <w:t xml:space="preserve">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</w:t>
      </w:r>
      <w:r>
        <w:rPr>
          <w:rFonts w:ascii="Times New Roman" w:hAnsi="Times New Roman"/>
          <w:sz w:val="28"/>
          <w:szCs w:val="28"/>
        </w:rPr>
        <w:t>, генеральным планом поселения.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72295">
        <w:rPr>
          <w:rFonts w:ascii="Times New Roman" w:hAnsi="Times New Roman"/>
          <w:sz w:val="28"/>
          <w:szCs w:val="28"/>
        </w:rPr>
        <w:t xml:space="preserve">. Подготовка проекта межевания территории осуществляется </w:t>
      </w:r>
      <w:proofErr w:type="gramStart"/>
      <w:r w:rsidRPr="00B72295">
        <w:rPr>
          <w:rFonts w:ascii="Times New Roman" w:hAnsi="Times New Roman"/>
          <w:sz w:val="28"/>
          <w:szCs w:val="28"/>
        </w:rPr>
        <w:t>для</w:t>
      </w:r>
      <w:proofErr w:type="gramEnd"/>
      <w:r w:rsidRPr="00B72295">
        <w:rPr>
          <w:rFonts w:ascii="Times New Roman" w:hAnsi="Times New Roman"/>
          <w:sz w:val="28"/>
          <w:szCs w:val="28"/>
        </w:rPr>
        <w:t>: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1) определения местоположения границ образуемых и изменяемых земельных участков;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295">
        <w:rPr>
          <w:rFonts w:ascii="Times New Roman" w:hAnsi="Times New Roman"/>
          <w:sz w:val="28"/>
          <w:szCs w:val="28"/>
        </w:rPr>
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</w:t>
      </w:r>
      <w:proofErr w:type="gramEnd"/>
      <w:r w:rsidRPr="00B72295">
        <w:rPr>
          <w:rFonts w:ascii="Times New Roman" w:hAnsi="Times New Roman"/>
          <w:sz w:val="28"/>
          <w:szCs w:val="28"/>
        </w:rPr>
        <w:t xml:space="preserve"> влекут за собой исключительно изменение границ территории общего пользования.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B72295">
        <w:rPr>
          <w:rFonts w:ascii="Times New Roman" w:hAnsi="Times New Roman"/>
          <w:sz w:val="28"/>
          <w:szCs w:val="28"/>
        </w:rPr>
        <w:t>. 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72295">
        <w:rPr>
          <w:rFonts w:ascii="Times New Roman" w:hAnsi="Times New Roman"/>
          <w:sz w:val="28"/>
          <w:szCs w:val="28"/>
        </w:rPr>
        <w:t>. Основная часть проекта межевания территории включает в себя текстовую часть и чертежи межевания территории.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72295">
        <w:rPr>
          <w:rFonts w:ascii="Times New Roman" w:hAnsi="Times New Roman"/>
          <w:sz w:val="28"/>
          <w:szCs w:val="28"/>
        </w:rPr>
        <w:t>. Текстовая часть проекта межевания территории включает в себя: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1) перечень и сведения о площади образуемых земельных участков, в том числе возможные способы их образования;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 xml:space="preserve">3) вид разрешенного использования образуемых земельных участков в соответствии с проектом планировки территории в случаях, предусмотренных </w:t>
      </w:r>
      <w:r>
        <w:rPr>
          <w:rFonts w:ascii="Times New Roman" w:hAnsi="Times New Roman"/>
          <w:sz w:val="28"/>
          <w:szCs w:val="28"/>
        </w:rPr>
        <w:t>градостроительным Кодексом РФ</w:t>
      </w:r>
      <w:r w:rsidRPr="00B72295">
        <w:rPr>
          <w:rFonts w:ascii="Times New Roman" w:hAnsi="Times New Roman"/>
          <w:sz w:val="28"/>
          <w:szCs w:val="28"/>
        </w:rPr>
        <w:t>.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72295">
        <w:rPr>
          <w:rFonts w:ascii="Times New Roman" w:hAnsi="Times New Roman"/>
          <w:sz w:val="28"/>
          <w:szCs w:val="28"/>
        </w:rPr>
        <w:t>. На чертежах межевания территории отображаются: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 xml:space="preserve"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</w:t>
      </w:r>
      <w:hyperlink w:anchor="Par3" w:history="1">
        <w:r w:rsidRPr="00B72295">
          <w:rPr>
            <w:rFonts w:ascii="Times New Roman" w:hAnsi="Times New Roman"/>
            <w:sz w:val="28"/>
            <w:szCs w:val="28"/>
          </w:rPr>
          <w:t>пунктом 2 части 2</w:t>
        </w:r>
      </w:hyperlink>
      <w:r w:rsidRPr="00B72295">
        <w:rPr>
          <w:rFonts w:ascii="Times New Roman" w:hAnsi="Times New Roman"/>
          <w:sz w:val="28"/>
          <w:szCs w:val="28"/>
        </w:rPr>
        <w:t xml:space="preserve"> настоящей статьи;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3) линии отступа от красных линий в целях определения мест допустимого размещения зданий, строений, сооружений;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0369BF" w:rsidRPr="00B72295" w:rsidRDefault="000369BF" w:rsidP="000369BF">
      <w:pPr>
        <w:tabs>
          <w:tab w:val="left" w:pos="64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5) границы зон действия публичных сервитутов.</w:t>
      </w:r>
      <w:r w:rsidRPr="00B72295">
        <w:rPr>
          <w:rFonts w:ascii="Times New Roman" w:hAnsi="Times New Roman"/>
          <w:sz w:val="28"/>
          <w:szCs w:val="28"/>
        </w:rPr>
        <w:tab/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72295">
        <w:rPr>
          <w:rFonts w:ascii="Times New Roman" w:hAnsi="Times New Roman"/>
          <w:sz w:val="28"/>
          <w:szCs w:val="28"/>
        </w:rPr>
        <w:t>. Материалы по обоснованию проекта межевания территории включают в себя чертежи, на которых отображаются: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1) границы существующих земельных участков;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2) границы зон с особыми условиями использования территорий;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3) местоположение существующих объектов капитального строительства;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lastRenderedPageBreak/>
        <w:t>4) границы особо охраняемых природных территорий;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5) границы территорий объектов культурного наследия.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72295">
        <w:rPr>
          <w:rFonts w:ascii="Times New Roman" w:hAnsi="Times New Roman"/>
          <w:sz w:val="28"/>
          <w:szCs w:val="28"/>
        </w:rPr>
        <w:t xml:space="preserve">. Подготовка проектов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с </w:t>
      </w:r>
      <w:r>
        <w:rPr>
          <w:rFonts w:ascii="Times New Roman" w:hAnsi="Times New Roman"/>
          <w:sz w:val="28"/>
          <w:szCs w:val="28"/>
        </w:rPr>
        <w:t>Градостроительным</w:t>
      </w:r>
      <w:r w:rsidRPr="00B72295">
        <w:rPr>
          <w:rFonts w:ascii="Times New Roman" w:hAnsi="Times New Roman"/>
          <w:sz w:val="28"/>
          <w:szCs w:val="28"/>
        </w:rPr>
        <w:t xml:space="preserve"> Кодексом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B72295">
        <w:rPr>
          <w:rFonts w:ascii="Times New Roman" w:hAnsi="Times New Roman"/>
          <w:sz w:val="28"/>
          <w:szCs w:val="28"/>
        </w:rPr>
        <w:t>. В целях подготовки проекта межевания территории допускается использование материалов и результатов инженерных изысканий, полученных для подготовки проекта планировки данной территории, в течение не более чем пяти лет со дня их выполнения.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72295">
        <w:rPr>
          <w:rFonts w:ascii="Times New Roman" w:hAnsi="Times New Roman"/>
          <w:sz w:val="28"/>
          <w:szCs w:val="28"/>
        </w:rPr>
        <w:t xml:space="preserve">. 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</w:t>
      </w:r>
      <w:r>
        <w:rPr>
          <w:rFonts w:ascii="Times New Roman" w:hAnsi="Times New Roman"/>
          <w:sz w:val="28"/>
          <w:szCs w:val="28"/>
        </w:rPr>
        <w:t>Республики Коми</w:t>
      </w:r>
      <w:r w:rsidRPr="00B72295">
        <w:rPr>
          <w:rFonts w:ascii="Times New Roman" w:hAnsi="Times New Roman"/>
          <w:sz w:val="28"/>
          <w:szCs w:val="28"/>
        </w:rPr>
        <w:t>, техническими регламентами, сводами правил.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72295">
        <w:rPr>
          <w:rFonts w:ascii="Times New Roman" w:hAnsi="Times New Roman"/>
          <w:sz w:val="28"/>
          <w:szCs w:val="28"/>
        </w:rPr>
        <w:t>. В случае</w:t>
      </w:r>
      <w:proofErr w:type="gramStart"/>
      <w:r w:rsidRPr="00B72295">
        <w:rPr>
          <w:rFonts w:ascii="Times New Roman" w:hAnsi="Times New Roman"/>
          <w:sz w:val="28"/>
          <w:szCs w:val="28"/>
        </w:rPr>
        <w:t>,</w:t>
      </w:r>
      <w:proofErr w:type="gramEnd"/>
      <w:r w:rsidRPr="00B72295">
        <w:rPr>
          <w:rFonts w:ascii="Times New Roman" w:hAnsi="Times New Roman"/>
          <w:sz w:val="28"/>
          <w:szCs w:val="28"/>
        </w:rPr>
        <w:t xml:space="preserve">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0369BF" w:rsidRPr="00B72295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B72295">
        <w:rPr>
          <w:rFonts w:ascii="Times New Roman" w:hAnsi="Times New Roman"/>
          <w:sz w:val="28"/>
          <w:szCs w:val="28"/>
        </w:rPr>
        <w:t>. В проекте межевания территории, подготовленном применительно к территории исторического поселения, учитываются элементы планировочной структуры, обеспечение сохранности которых предусмотрено законодательством об охране объектов культурного наследия (памятников истории и культуры) народов Российской Федерации.</w:t>
      </w:r>
    </w:p>
    <w:p w:rsidR="000369BF" w:rsidRDefault="000369BF" w:rsidP="000369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B7229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72295">
        <w:rPr>
          <w:rFonts w:ascii="Times New Roman" w:hAnsi="Times New Roman"/>
          <w:sz w:val="28"/>
          <w:szCs w:val="28"/>
        </w:rPr>
        <w:t xml:space="preserve">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 </w:t>
      </w:r>
      <w:r>
        <w:rPr>
          <w:rFonts w:ascii="Times New Roman" w:hAnsi="Times New Roman"/>
          <w:sz w:val="28"/>
          <w:szCs w:val="28"/>
        </w:rPr>
        <w:t>общественные обсуждения или</w:t>
      </w:r>
      <w:r w:rsidRPr="00B72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публичные </w:t>
      </w:r>
      <w:r w:rsidRPr="00B72295">
        <w:rPr>
          <w:rFonts w:ascii="Times New Roman" w:hAnsi="Times New Roman"/>
          <w:sz w:val="28"/>
          <w:szCs w:val="28"/>
        </w:rPr>
        <w:t>слушания не проводятся,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</w:t>
      </w:r>
      <w:proofErr w:type="gramEnd"/>
      <w:r w:rsidRPr="00B72295">
        <w:rPr>
          <w:rFonts w:ascii="Times New Roman" w:hAnsi="Times New Roman"/>
          <w:sz w:val="28"/>
          <w:szCs w:val="28"/>
        </w:rPr>
        <w:t xml:space="preserve"> осуществление деятельности по комплексному и устойчивому развитию территории, при условии, что такие установление, </w:t>
      </w:r>
      <w:r w:rsidRPr="00B72295">
        <w:rPr>
          <w:rFonts w:ascii="Times New Roman" w:hAnsi="Times New Roman"/>
          <w:sz w:val="28"/>
          <w:szCs w:val="28"/>
        </w:rPr>
        <w:lastRenderedPageBreak/>
        <w:t>изменение красных линий влекут за собой изменение границ территории общего пользования.</w:t>
      </w:r>
    </w:p>
    <w:p w:rsidR="000369BF" w:rsidRDefault="000369BF" w:rsidP="000369B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9BF" w:rsidRDefault="000369BF" w:rsidP="000369B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9BF" w:rsidRDefault="000369BF" w:rsidP="000369B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9BF" w:rsidRPr="00C74F4F" w:rsidRDefault="000369BF" w:rsidP="000369B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74F4F">
        <w:rPr>
          <w:rFonts w:ascii="Times New Roman" w:hAnsi="Times New Roman" w:cs="Times New Roman"/>
          <w:b/>
          <w:sz w:val="28"/>
          <w:szCs w:val="28"/>
        </w:rPr>
        <w:t>. Главу 2.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</w:t>
      </w:r>
      <w:r>
        <w:rPr>
          <w:rFonts w:ascii="Times New Roman" w:hAnsi="Times New Roman" w:cs="Times New Roman"/>
          <w:b/>
          <w:sz w:val="28"/>
          <w:szCs w:val="28"/>
        </w:rPr>
        <w:t>.4</w:t>
      </w:r>
      <w:r w:rsidRPr="00C74F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F4F">
        <w:rPr>
          <w:rFonts w:ascii="Times New Roman" w:hAnsi="Times New Roman" w:cs="Times New Roman"/>
          <w:b/>
          <w:sz w:val="28"/>
          <w:szCs w:val="28"/>
        </w:rPr>
        <w:t xml:space="preserve">в следующей редакции: </w:t>
      </w:r>
    </w:p>
    <w:p w:rsidR="000369BF" w:rsidRPr="00A01776" w:rsidRDefault="000369BF" w:rsidP="000369BF">
      <w:pPr>
        <w:pStyle w:val="a4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 w:rsidRPr="00A01776">
        <w:rPr>
          <w:rFonts w:ascii="Times New Roman" w:hAnsi="Times New Roman"/>
          <w:b/>
          <w:bCs/>
          <w:sz w:val="28"/>
          <w:szCs w:val="28"/>
        </w:rPr>
        <w:t xml:space="preserve">Статья 6.4. Подготовка и утверждение документации по планировке территории» изложить в следующей редакции: </w:t>
      </w:r>
    </w:p>
    <w:p w:rsidR="000369BF" w:rsidRPr="000F75A3" w:rsidRDefault="000369BF" w:rsidP="000369BF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75A3">
        <w:rPr>
          <w:rFonts w:ascii="Times New Roman" w:hAnsi="Times New Roman"/>
          <w:sz w:val="28"/>
          <w:szCs w:val="28"/>
        </w:rPr>
        <w:t>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требованиями технических регламентов, сводов правил с учетом материалов и результатов инженерных изысканий</w:t>
      </w:r>
      <w:proofErr w:type="gramEnd"/>
      <w:r w:rsidRPr="000F75A3">
        <w:rPr>
          <w:rFonts w:ascii="Times New Roman" w:hAnsi="Times New Roman"/>
          <w:sz w:val="28"/>
          <w:szCs w:val="28"/>
        </w:rPr>
        <w:t>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</w:t>
      </w:r>
    </w:p>
    <w:p w:rsidR="000369BF" w:rsidRDefault="000369BF" w:rsidP="000369BF">
      <w:pPr>
        <w:widowControl w:val="0"/>
        <w:numPr>
          <w:ilvl w:val="0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81956">
        <w:rPr>
          <w:rFonts w:ascii="Times New Roman" w:hAnsi="Times New Roman"/>
          <w:spacing w:val="-4"/>
          <w:sz w:val="28"/>
          <w:szCs w:val="28"/>
        </w:rPr>
        <w:t xml:space="preserve">Решение о подготовке документации по планировке территории </w:t>
      </w:r>
      <w:r>
        <w:rPr>
          <w:rFonts w:ascii="Times New Roman" w:hAnsi="Times New Roman"/>
          <w:spacing w:val="-4"/>
          <w:sz w:val="28"/>
          <w:szCs w:val="28"/>
        </w:rPr>
        <w:t xml:space="preserve">поселения </w:t>
      </w:r>
      <w:r w:rsidRPr="00881956">
        <w:rPr>
          <w:rFonts w:ascii="Times New Roman" w:hAnsi="Times New Roman"/>
          <w:spacing w:val="-4"/>
          <w:sz w:val="28"/>
          <w:szCs w:val="28"/>
        </w:rPr>
        <w:t xml:space="preserve">принимается </w:t>
      </w:r>
      <w:r>
        <w:rPr>
          <w:rFonts w:ascii="Times New Roman" w:hAnsi="Times New Roman"/>
          <w:spacing w:val="-4"/>
          <w:sz w:val="28"/>
          <w:szCs w:val="28"/>
        </w:rPr>
        <w:t xml:space="preserve">администрацией муниципального района "Усть-Куломский" в форме </w:t>
      </w:r>
      <w:r w:rsidRPr="002864EE">
        <w:rPr>
          <w:rFonts w:ascii="Times New Roman" w:hAnsi="Times New Roman"/>
          <w:spacing w:val="-4"/>
          <w:sz w:val="28"/>
          <w:szCs w:val="28"/>
        </w:rPr>
        <w:t>постановлени</w:t>
      </w:r>
      <w:r>
        <w:rPr>
          <w:rFonts w:ascii="Times New Roman" w:hAnsi="Times New Roman"/>
          <w:spacing w:val="-4"/>
          <w:sz w:val="28"/>
          <w:szCs w:val="28"/>
        </w:rPr>
        <w:t xml:space="preserve">я администрации </w:t>
      </w:r>
      <w:r w:rsidRPr="00403261">
        <w:rPr>
          <w:rFonts w:ascii="Times New Roman" w:hAnsi="Times New Roman"/>
          <w:spacing w:val="-4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pacing w:val="-4"/>
          <w:sz w:val="28"/>
          <w:szCs w:val="28"/>
        </w:rPr>
        <w:t>района "Усть-Куломский"</w:t>
      </w:r>
      <w:r w:rsidRPr="00881956">
        <w:rPr>
          <w:rFonts w:ascii="Times New Roman" w:hAnsi="Times New Roman"/>
          <w:spacing w:val="-4"/>
          <w:sz w:val="28"/>
          <w:szCs w:val="28"/>
        </w:rPr>
        <w:t xml:space="preserve"> по</w:t>
      </w:r>
      <w:r>
        <w:rPr>
          <w:rFonts w:ascii="Times New Roman" w:hAnsi="Times New Roman"/>
          <w:spacing w:val="-4"/>
          <w:sz w:val="28"/>
          <w:szCs w:val="28"/>
        </w:rPr>
        <w:t xml:space="preserve"> собственной</w:t>
      </w:r>
      <w:r w:rsidRPr="00881956">
        <w:rPr>
          <w:rFonts w:ascii="Times New Roman" w:hAnsi="Times New Roman"/>
          <w:spacing w:val="-4"/>
          <w:sz w:val="28"/>
          <w:szCs w:val="28"/>
        </w:rPr>
        <w:t xml:space="preserve"> инициативе либо на основании предложений физических или юридических лиц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81956">
        <w:rPr>
          <w:rFonts w:ascii="Times New Roman" w:hAnsi="Times New Roman"/>
          <w:spacing w:val="-4"/>
          <w:sz w:val="28"/>
          <w:szCs w:val="28"/>
        </w:rPr>
        <w:t>о подготовке документации по планировке территории.</w:t>
      </w:r>
    </w:p>
    <w:p w:rsidR="000369BF" w:rsidRDefault="000369BF" w:rsidP="000369BF">
      <w:pPr>
        <w:widowControl w:val="0"/>
        <w:numPr>
          <w:ilvl w:val="0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Разработку проекта постановления администрации муниципального района   о подготовке документации по планировке территории поселения обеспечивает главный архитектор администрации муниципального района "Усть-Куломский".</w:t>
      </w:r>
    </w:p>
    <w:p w:rsidR="000369BF" w:rsidRPr="006A5F93" w:rsidRDefault="000369BF" w:rsidP="000369BF">
      <w:pPr>
        <w:widowControl w:val="0"/>
        <w:numPr>
          <w:ilvl w:val="0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A5F93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6A5F93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администрации </w:t>
      </w:r>
      <w:r w:rsidRPr="009B3DC6">
        <w:rPr>
          <w:rFonts w:ascii="Times New Roman" w:hAnsi="Times New Roman"/>
          <w:spacing w:val="-4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pacing w:val="-4"/>
          <w:sz w:val="28"/>
          <w:szCs w:val="28"/>
        </w:rPr>
        <w:t xml:space="preserve">района "Усть-Куломский" </w:t>
      </w:r>
      <w:r w:rsidRPr="006A5F93">
        <w:rPr>
          <w:rFonts w:ascii="Times New Roman" w:hAnsi="Times New Roman"/>
          <w:spacing w:val="-4"/>
          <w:sz w:val="28"/>
          <w:szCs w:val="28"/>
        </w:rPr>
        <w:t>о подготовке документации по пла</w:t>
      </w:r>
      <w:r w:rsidRPr="006A5F93">
        <w:rPr>
          <w:rFonts w:ascii="Times New Roman" w:hAnsi="Times New Roman"/>
          <w:spacing w:val="-4"/>
          <w:sz w:val="28"/>
          <w:szCs w:val="28"/>
        </w:rPr>
        <w:softHyphen/>
        <w:t xml:space="preserve">нировке территории </w:t>
      </w:r>
      <w:r>
        <w:rPr>
          <w:rFonts w:ascii="Times New Roman" w:hAnsi="Times New Roman"/>
          <w:spacing w:val="-4"/>
          <w:sz w:val="28"/>
          <w:szCs w:val="28"/>
        </w:rPr>
        <w:t xml:space="preserve">поселения </w:t>
      </w:r>
      <w:r w:rsidRPr="006A5F93">
        <w:rPr>
          <w:rFonts w:ascii="Times New Roman" w:hAnsi="Times New Roman"/>
          <w:spacing w:val="-4"/>
          <w:sz w:val="28"/>
          <w:szCs w:val="28"/>
        </w:rPr>
        <w:t>подлежит опубликованию в порядке, установленном для официально</w:t>
      </w:r>
      <w:r w:rsidRPr="006A5F93">
        <w:rPr>
          <w:rFonts w:ascii="Times New Roman" w:hAnsi="Times New Roman"/>
          <w:spacing w:val="-4"/>
          <w:sz w:val="28"/>
          <w:szCs w:val="28"/>
        </w:rPr>
        <w:softHyphen/>
        <w:t xml:space="preserve">го опубликования муниципальных правовых актов, в течение трех дней со дня </w:t>
      </w:r>
      <w:r>
        <w:rPr>
          <w:rFonts w:ascii="Times New Roman" w:hAnsi="Times New Roman"/>
          <w:spacing w:val="-4"/>
          <w:sz w:val="28"/>
          <w:szCs w:val="28"/>
        </w:rPr>
        <w:t xml:space="preserve">его </w:t>
      </w:r>
      <w:r w:rsidRPr="006A5F93">
        <w:rPr>
          <w:rFonts w:ascii="Times New Roman" w:hAnsi="Times New Roman"/>
          <w:spacing w:val="-4"/>
          <w:sz w:val="28"/>
          <w:szCs w:val="28"/>
        </w:rPr>
        <w:t xml:space="preserve">принятия и размещается на официальном сайте </w:t>
      </w:r>
      <w:r>
        <w:rPr>
          <w:rFonts w:ascii="Times New Roman" w:hAnsi="Times New Roman"/>
          <w:spacing w:val="-4"/>
          <w:sz w:val="28"/>
          <w:szCs w:val="28"/>
        </w:rPr>
        <w:t>администрации муниципального района  "Усть-Куломский"</w:t>
      </w:r>
      <w:r w:rsidRPr="006A5F9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A5F93">
        <w:rPr>
          <w:rFonts w:ascii="Times New Roman" w:hAnsi="Times New Roman"/>
          <w:sz w:val="28"/>
          <w:szCs w:val="28"/>
        </w:rPr>
        <w:t xml:space="preserve"> </w:t>
      </w:r>
      <w:r w:rsidRPr="006A5F93">
        <w:rPr>
          <w:rFonts w:ascii="Times New Roman" w:hAnsi="Times New Roman"/>
          <w:spacing w:val="-4"/>
          <w:sz w:val="28"/>
          <w:szCs w:val="28"/>
        </w:rPr>
        <w:t>в сети «Интернет».</w:t>
      </w:r>
    </w:p>
    <w:p w:rsidR="000369BF" w:rsidRDefault="000369BF" w:rsidP="000369BF">
      <w:pPr>
        <w:widowControl w:val="0"/>
        <w:numPr>
          <w:ilvl w:val="0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месяца со дня</w:t>
      </w:r>
      <w:r w:rsidRPr="00881956">
        <w:rPr>
          <w:rFonts w:ascii="Times New Roman" w:hAnsi="Times New Roman"/>
          <w:spacing w:val="-4"/>
          <w:sz w:val="28"/>
          <w:szCs w:val="28"/>
        </w:rPr>
        <w:t xml:space="preserve"> опубликования решения о подготовке документации по планировке территории физические или юридические лица вправе представить в администрацию </w:t>
      </w:r>
      <w:r>
        <w:rPr>
          <w:rFonts w:ascii="Times New Roman" w:hAnsi="Times New Roman"/>
          <w:spacing w:val="-4"/>
          <w:sz w:val="28"/>
          <w:szCs w:val="28"/>
        </w:rPr>
        <w:t>муниципального района "Усть-Куломский"</w:t>
      </w:r>
      <w:r w:rsidRPr="00881956">
        <w:rPr>
          <w:rFonts w:ascii="Times New Roman" w:hAnsi="Times New Roman"/>
          <w:spacing w:val="-4"/>
          <w:sz w:val="28"/>
          <w:szCs w:val="28"/>
        </w:rPr>
        <w:t xml:space="preserve"> свои предложения о порядке, сроках подготовки и содержании документации по планировке территории.</w:t>
      </w:r>
    </w:p>
    <w:p w:rsidR="000369BF" w:rsidRDefault="000369BF" w:rsidP="000369BF">
      <w:pPr>
        <w:widowControl w:val="0"/>
        <w:numPr>
          <w:ilvl w:val="0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Прием предложений заинтересованных лиц о порядке, сроках подготовки и содержании документации по планировке территории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осуществляется главным архитектором администрации муниципального района "Усть-Куломский". Предложение, поступившее в администрацию, подлежит регистрации в день его поступления.</w:t>
      </w:r>
    </w:p>
    <w:p w:rsidR="000369BF" w:rsidRPr="00D701DF" w:rsidRDefault="000369BF" w:rsidP="000369BF">
      <w:pPr>
        <w:pStyle w:val="a4"/>
        <w:numPr>
          <w:ilvl w:val="0"/>
          <w:numId w:val="28"/>
        </w:numPr>
        <w:shd w:val="clear" w:color="auto" w:fill="FFFFFF"/>
        <w:tabs>
          <w:tab w:val="left" w:pos="547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1DF">
        <w:rPr>
          <w:rFonts w:ascii="Times New Roman" w:hAnsi="Times New Roman"/>
          <w:sz w:val="28"/>
          <w:szCs w:val="28"/>
        </w:rPr>
        <w:t xml:space="preserve">В случае принятия решения о подготовке документации по планировке территории поселения администрация муниципального района, заинтересованное лицо, в течение десяти дней со дня принятия такого решения направляют уведомление о принятом решении главе муниципального района </w:t>
      </w:r>
      <w:r>
        <w:rPr>
          <w:rFonts w:ascii="Times New Roman" w:hAnsi="Times New Roman"/>
          <w:sz w:val="28"/>
          <w:szCs w:val="28"/>
        </w:rPr>
        <w:t xml:space="preserve">- председателю Совета МР </w:t>
      </w:r>
      <w:r w:rsidRPr="00D701DF">
        <w:rPr>
          <w:rFonts w:ascii="Times New Roman" w:hAnsi="Times New Roman"/>
          <w:sz w:val="28"/>
          <w:szCs w:val="28"/>
        </w:rPr>
        <w:t xml:space="preserve">"Усть-Куломский", применительно к </w:t>
      </w:r>
      <w:proofErr w:type="gramStart"/>
      <w:r w:rsidRPr="00D701DF">
        <w:rPr>
          <w:rFonts w:ascii="Times New Roman" w:hAnsi="Times New Roman"/>
          <w:sz w:val="28"/>
          <w:szCs w:val="28"/>
        </w:rPr>
        <w:t>территориям</w:t>
      </w:r>
      <w:proofErr w:type="gramEnd"/>
      <w:r w:rsidRPr="00D701DF">
        <w:rPr>
          <w:rFonts w:ascii="Times New Roman" w:hAnsi="Times New Roman"/>
          <w:sz w:val="28"/>
          <w:szCs w:val="28"/>
        </w:rPr>
        <w:t xml:space="preserve"> которых принято такое решение.</w:t>
      </w:r>
    </w:p>
    <w:p w:rsidR="000369BF" w:rsidRPr="00D701DF" w:rsidRDefault="000369BF" w:rsidP="000369BF">
      <w:pPr>
        <w:pStyle w:val="a4"/>
        <w:numPr>
          <w:ilvl w:val="0"/>
          <w:numId w:val="28"/>
        </w:numPr>
        <w:shd w:val="clear" w:color="auto" w:fill="FFFFFF"/>
        <w:tabs>
          <w:tab w:val="left" w:pos="0"/>
        </w:tabs>
        <w:spacing w:before="280"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1DF">
        <w:rPr>
          <w:rFonts w:ascii="Times New Roman" w:hAnsi="Times New Roman"/>
          <w:spacing w:val="-4"/>
          <w:sz w:val="28"/>
          <w:szCs w:val="28"/>
        </w:rPr>
        <w:t>Администрация муниципального района в течени</w:t>
      </w:r>
      <w:proofErr w:type="gramStart"/>
      <w:r w:rsidRPr="00D701DF">
        <w:rPr>
          <w:rFonts w:ascii="Times New Roman" w:hAnsi="Times New Roman"/>
          <w:spacing w:val="-4"/>
          <w:sz w:val="28"/>
          <w:szCs w:val="28"/>
        </w:rPr>
        <w:t>и</w:t>
      </w:r>
      <w:proofErr w:type="gramEnd"/>
      <w:r w:rsidRPr="00D701DF">
        <w:rPr>
          <w:rFonts w:ascii="Times New Roman" w:hAnsi="Times New Roman"/>
          <w:spacing w:val="-4"/>
          <w:sz w:val="28"/>
          <w:szCs w:val="28"/>
        </w:rPr>
        <w:t xml:space="preserve"> 30 дней со дня поступления документации по планировке территории осуществляет проверку разработанной документации на соответствие требованиям, установленным ч. 10 ст. 45 Градостроительного Кодекса РФ. По результатам проверки администрация муниципального района</w:t>
      </w:r>
      <w:r>
        <w:rPr>
          <w:rFonts w:ascii="Times New Roman" w:hAnsi="Times New Roman"/>
          <w:spacing w:val="-4"/>
          <w:sz w:val="28"/>
          <w:szCs w:val="28"/>
        </w:rPr>
        <w:t xml:space="preserve"> принимает </w:t>
      </w:r>
      <w:r w:rsidRPr="00D701DF">
        <w:rPr>
          <w:rFonts w:ascii="Times New Roman" w:hAnsi="Times New Roman"/>
          <w:spacing w:val="-4"/>
          <w:sz w:val="28"/>
          <w:szCs w:val="28"/>
        </w:rPr>
        <w:t xml:space="preserve"> решение </w:t>
      </w:r>
      <w:r w:rsidRPr="00D701DF">
        <w:rPr>
          <w:rFonts w:ascii="Times New Roman" w:hAnsi="Times New Roman"/>
          <w:sz w:val="28"/>
          <w:szCs w:val="28"/>
        </w:rPr>
        <w:t>об утверждении такой документации или о направлении ее на доработку.</w:t>
      </w:r>
      <w:r w:rsidRPr="00D701D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0369BF" w:rsidRDefault="000369BF" w:rsidP="000369BF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2DE">
        <w:rPr>
          <w:rFonts w:ascii="Times New Roman" w:hAnsi="Times New Roman"/>
          <w:sz w:val="28"/>
          <w:szCs w:val="28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0369BF" w:rsidRDefault="000369BF" w:rsidP="000369BF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22DE">
        <w:rPr>
          <w:rFonts w:ascii="Times New Roman" w:hAnsi="Times New Roman"/>
          <w:sz w:val="28"/>
          <w:szCs w:val="28"/>
        </w:rPr>
        <w:t xml:space="preserve">Проект планировки территории, предусматривающий размещение объектов местного значения, для размещения которых допускается изъятие земельных участков для государственных или муниципальных нужд, до его утверждения подлежит согласованию с администрацией муниципального района "Усть-Куломский". </w:t>
      </w:r>
    </w:p>
    <w:p w:rsidR="000369BF" w:rsidRDefault="000369BF" w:rsidP="000369BF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22D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522DE">
        <w:rPr>
          <w:rFonts w:ascii="Times New Roman" w:hAnsi="Times New Roman"/>
          <w:sz w:val="28"/>
          <w:szCs w:val="28"/>
        </w:rPr>
        <w:t>,</w:t>
      </w:r>
      <w:proofErr w:type="gramEnd"/>
      <w:r w:rsidRPr="008522DE">
        <w:rPr>
          <w:rFonts w:ascii="Times New Roman" w:hAnsi="Times New Roman"/>
          <w:sz w:val="28"/>
          <w:szCs w:val="28"/>
        </w:rPr>
        <w:t xml:space="preserve"> если по истечении тридцати дней с момента поступления в администрацию муниципального района "Усть-Куломский" проекта планировки территории поселения, администрацией муниципального района "Усть-Куломский" не представлены возражения относительно данного проекта планировки поселения, он считается согласованным.</w:t>
      </w:r>
      <w:bookmarkStart w:id="0" w:name="Par13"/>
      <w:bookmarkEnd w:id="0"/>
    </w:p>
    <w:p w:rsidR="000369BF" w:rsidRDefault="000369BF" w:rsidP="000369BF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22DE">
        <w:rPr>
          <w:rFonts w:ascii="Times New Roman" w:hAnsi="Times New Roman"/>
          <w:sz w:val="28"/>
          <w:szCs w:val="28"/>
        </w:rPr>
        <w:t>Документация по планировке территории, которая подготовлена в целях размещения объекта местного значения муниципального района или в целях размещения иного объекта в границах поселения, и утверждение которой осуществляется администрацией муниципального района "</w:t>
      </w:r>
      <w:proofErr w:type="spellStart"/>
      <w:r w:rsidRPr="008522DE">
        <w:rPr>
          <w:rFonts w:ascii="Times New Roman" w:hAnsi="Times New Roman"/>
          <w:sz w:val="28"/>
          <w:szCs w:val="28"/>
        </w:rPr>
        <w:t>Усть-Кулоский</w:t>
      </w:r>
      <w:proofErr w:type="spellEnd"/>
      <w:r w:rsidRPr="008522DE">
        <w:rPr>
          <w:rFonts w:ascii="Times New Roman" w:hAnsi="Times New Roman"/>
          <w:sz w:val="28"/>
          <w:szCs w:val="28"/>
        </w:rPr>
        <w:t xml:space="preserve">", до ее утверждения подлежит согласованию с главой такого поселения. </w:t>
      </w:r>
      <w:bookmarkStart w:id="1" w:name="Par15"/>
      <w:bookmarkEnd w:id="1"/>
    </w:p>
    <w:p w:rsidR="000369BF" w:rsidRDefault="000369BF" w:rsidP="000369BF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22DE">
        <w:rPr>
          <w:rFonts w:ascii="Times New Roman" w:hAnsi="Times New Roman"/>
          <w:sz w:val="28"/>
          <w:szCs w:val="28"/>
        </w:rPr>
        <w:t xml:space="preserve">В течение тридцати дней со дня получения указанной документации </w:t>
      </w:r>
      <w:r>
        <w:rPr>
          <w:rFonts w:ascii="Times New Roman" w:hAnsi="Times New Roman"/>
          <w:sz w:val="28"/>
          <w:szCs w:val="28"/>
        </w:rPr>
        <w:t xml:space="preserve">в п.12 настоящей статьи </w:t>
      </w:r>
      <w:r w:rsidRPr="008522DE">
        <w:rPr>
          <w:rFonts w:ascii="Times New Roman" w:hAnsi="Times New Roman"/>
          <w:sz w:val="28"/>
          <w:szCs w:val="28"/>
        </w:rPr>
        <w:t xml:space="preserve">по планировке территории глава поселения направляет в администрацию муниципального района "Усть-Куломский", согласование такой документации или отказ в ее согласовании. При этом отказ в согласовании такой документации допускается по основаниям, установленным в </w:t>
      </w:r>
      <w:proofErr w:type="gramStart"/>
      <w:r w:rsidRPr="008522DE">
        <w:rPr>
          <w:rFonts w:ascii="Times New Roman" w:hAnsi="Times New Roman"/>
          <w:sz w:val="28"/>
          <w:szCs w:val="28"/>
        </w:rPr>
        <w:t>ч</w:t>
      </w:r>
      <w:proofErr w:type="gramEnd"/>
      <w:r w:rsidRPr="008522DE">
        <w:rPr>
          <w:rFonts w:ascii="Times New Roman" w:hAnsi="Times New Roman"/>
          <w:sz w:val="28"/>
          <w:szCs w:val="28"/>
        </w:rPr>
        <w:t>.12.8 ст.45 Градостроительного Кодекса РФ.</w:t>
      </w:r>
    </w:p>
    <w:p w:rsidR="000369BF" w:rsidRPr="008522DE" w:rsidRDefault="000369BF" w:rsidP="000369BF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8522D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522DE">
        <w:rPr>
          <w:rFonts w:ascii="Times New Roman" w:hAnsi="Times New Roman"/>
          <w:sz w:val="28"/>
          <w:szCs w:val="28"/>
        </w:rPr>
        <w:t>,</w:t>
      </w:r>
      <w:proofErr w:type="gramEnd"/>
      <w:r w:rsidRPr="008522DE">
        <w:rPr>
          <w:rFonts w:ascii="Times New Roman" w:hAnsi="Times New Roman"/>
          <w:sz w:val="28"/>
          <w:szCs w:val="28"/>
        </w:rPr>
        <w:t xml:space="preserve"> если по истечении тридцати дней с момента поступления главе поселения предусмотренной </w:t>
      </w:r>
      <w:r>
        <w:rPr>
          <w:rFonts w:ascii="Times New Roman" w:hAnsi="Times New Roman"/>
          <w:sz w:val="28"/>
          <w:szCs w:val="28"/>
        </w:rPr>
        <w:t xml:space="preserve">п.12 настоящей статьи </w:t>
      </w:r>
      <w:r w:rsidRPr="008522DE">
        <w:rPr>
          <w:rFonts w:ascii="Times New Roman" w:hAnsi="Times New Roman"/>
          <w:sz w:val="28"/>
          <w:szCs w:val="28"/>
        </w:rPr>
        <w:t>документации по планировке территории поселения, главой поселения не направлен отказ в согласовании документации по планировке территории в администрацию муниципального района "Усть-Куломский", документация по планировке территории поселения считается согласованной.</w:t>
      </w:r>
    </w:p>
    <w:p w:rsidR="000369BF" w:rsidRPr="008459E7" w:rsidRDefault="000369BF" w:rsidP="000369BF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39E">
        <w:rPr>
          <w:rFonts w:ascii="Times New Roman" w:hAnsi="Times New Roman"/>
          <w:spacing w:val="-4"/>
          <w:sz w:val="28"/>
          <w:szCs w:val="28"/>
        </w:rPr>
        <w:t xml:space="preserve">Проекты планировки территории и проекты межевания территории, </w:t>
      </w:r>
      <w:r w:rsidRPr="00B0139E">
        <w:rPr>
          <w:rFonts w:ascii="Times New Roman" w:hAnsi="Times New Roman"/>
          <w:sz w:val="28"/>
          <w:szCs w:val="28"/>
        </w:rPr>
        <w:lastRenderedPageBreak/>
        <w:t xml:space="preserve">решение об утверждении которых принимается в соответствии с </w:t>
      </w:r>
      <w:r>
        <w:rPr>
          <w:rFonts w:ascii="Times New Roman" w:hAnsi="Times New Roman"/>
          <w:sz w:val="28"/>
          <w:szCs w:val="28"/>
        </w:rPr>
        <w:t xml:space="preserve">Градостроительным Кодексом РФ администрацией муниципального района "Усть-Куломский", </w:t>
      </w:r>
      <w:r w:rsidRPr="00B0139E">
        <w:rPr>
          <w:rFonts w:ascii="Times New Roman" w:hAnsi="Times New Roman"/>
          <w:sz w:val="28"/>
          <w:szCs w:val="28"/>
        </w:rPr>
        <w:t>до их утверждения подлежат обязательному рассмотрению на</w:t>
      </w:r>
      <w:r w:rsidRPr="00DE2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общественных обсуждениях или</w:t>
      </w:r>
      <w:r w:rsidRPr="00B0139E">
        <w:rPr>
          <w:rFonts w:ascii="Times New Roman" w:hAnsi="Times New Roman"/>
          <w:sz w:val="28"/>
          <w:szCs w:val="28"/>
        </w:rPr>
        <w:t xml:space="preserve"> публичных слушаниях</w:t>
      </w:r>
      <w:r>
        <w:rPr>
          <w:rFonts w:ascii="Times New Roman" w:hAnsi="Times New Roman"/>
          <w:sz w:val="28"/>
          <w:szCs w:val="28"/>
        </w:rPr>
        <w:t xml:space="preserve"> в установленном порядке, за исключением случаев, указанных в п.5.1 ст.45 Градостроительного Кодекса РФ.</w:t>
      </w:r>
    </w:p>
    <w:p w:rsidR="000369BF" w:rsidRPr="008459E7" w:rsidRDefault="000369BF" w:rsidP="000369BF">
      <w:pPr>
        <w:pStyle w:val="a4"/>
        <w:numPr>
          <w:ilvl w:val="0"/>
          <w:numId w:val="28"/>
        </w:numPr>
        <w:spacing w:line="240" w:lineRule="auto"/>
        <w:ind w:right="-285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Общественные обсуждения</w:t>
      </w:r>
      <w:r w:rsidRPr="00845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п</w:t>
      </w:r>
      <w:r w:rsidRPr="008459E7">
        <w:rPr>
          <w:rFonts w:ascii="Times New Roman" w:hAnsi="Times New Roman"/>
          <w:sz w:val="28"/>
          <w:szCs w:val="28"/>
        </w:rPr>
        <w:t>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0369BF" w:rsidRPr="008459E7" w:rsidRDefault="000369BF" w:rsidP="000369B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59E7">
        <w:rPr>
          <w:rFonts w:ascii="Times New Roman" w:hAnsi="Times New Roman"/>
          <w:sz w:val="28"/>
          <w:szCs w:val="28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0369BF" w:rsidRPr="008459E7" w:rsidRDefault="000369BF" w:rsidP="000369B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59E7">
        <w:rPr>
          <w:rFonts w:ascii="Times New Roman" w:hAnsi="Times New Roman"/>
          <w:sz w:val="28"/>
          <w:szCs w:val="28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0369BF" w:rsidRDefault="000369BF" w:rsidP="000369BF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59E7">
        <w:rPr>
          <w:rFonts w:ascii="Times New Roman" w:hAnsi="Times New Roman"/>
          <w:sz w:val="28"/>
          <w:szCs w:val="28"/>
        </w:rPr>
        <w:t>3) территории для размещения линейных объектов в границах земель лесного фонда.</w:t>
      </w:r>
    </w:p>
    <w:p w:rsidR="000369BF" w:rsidRPr="00B72295" w:rsidRDefault="000369BF" w:rsidP="000369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B72295">
        <w:rPr>
          <w:rFonts w:ascii="Times New Roman" w:hAnsi="Times New Roman"/>
          <w:sz w:val="28"/>
          <w:szCs w:val="28"/>
        </w:rPr>
        <w:t xml:space="preserve"> Порядок организации и проведения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B72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B72295">
        <w:rPr>
          <w:rFonts w:ascii="Times New Roman" w:hAnsi="Times New Roman"/>
          <w:sz w:val="28"/>
          <w:szCs w:val="28"/>
        </w:rPr>
        <w:t xml:space="preserve">публичных слушаний по проекту планировки территории и проекту межевания территории определяется </w:t>
      </w:r>
      <w:r>
        <w:rPr>
          <w:rFonts w:ascii="Times New Roman" w:hAnsi="Times New Roman"/>
          <w:sz w:val="28"/>
          <w:szCs w:val="28"/>
        </w:rPr>
        <w:t>решением Совета МР "Усть-Куломский"</w:t>
      </w:r>
      <w:r w:rsidRPr="00B72295">
        <w:rPr>
          <w:rFonts w:ascii="Times New Roman" w:hAnsi="Times New Roman"/>
          <w:sz w:val="28"/>
          <w:szCs w:val="28"/>
        </w:rPr>
        <w:t>.</w:t>
      </w:r>
    </w:p>
    <w:p w:rsidR="000369BF" w:rsidRDefault="000369BF" w:rsidP="000369B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Документация по планировке территории, утверждаемая администрацией муниципального района "Усть-Куломский", направляется главе поселения, применительно к </w:t>
      </w:r>
      <w:proofErr w:type="gramStart"/>
      <w:r>
        <w:rPr>
          <w:rFonts w:ascii="Times New Roman" w:hAnsi="Times New Roman"/>
          <w:sz w:val="28"/>
          <w:szCs w:val="28"/>
        </w:rPr>
        <w:t>территориям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осуществлялась подготовка такой документации, в течение семи дней со дня ее утверждения.</w:t>
      </w:r>
    </w:p>
    <w:p w:rsidR="000369BF" w:rsidRDefault="000369BF" w:rsidP="000369B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proofErr w:type="gramStart"/>
      <w:r>
        <w:rPr>
          <w:rFonts w:ascii="Times New Roman" w:hAnsi="Times New Roman"/>
          <w:sz w:val="28"/>
          <w:szCs w:val="28"/>
        </w:rPr>
        <w:t>Администрация муниципального района "Усть-Куломский" обеспечивает опубликование указанной в п.18 настоящей статьи документации по планировке территории (проектов планировки территории и проектов межевания территории) в порядке, установленном для официального опубликования муниципальных правовых актов, иной официальной информации, и размещает информацию о такой документации на официальном сайте администрации муниципального района "Усть-Куломский" в сети "Интернет".</w:t>
      </w:r>
      <w:proofErr w:type="gramEnd"/>
    </w:p>
    <w:p w:rsidR="000369BF" w:rsidRPr="00BB1AA8" w:rsidRDefault="000369BF" w:rsidP="000369BF">
      <w:pPr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20.</w:t>
      </w:r>
      <w:r w:rsidRPr="00B7229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Администрация муниципального района "Усть-Куломский"</w:t>
      </w:r>
      <w:r w:rsidRPr="00514196">
        <w:rPr>
          <w:rFonts w:ascii="Times New Roman" w:hAnsi="Times New Roman"/>
          <w:sz w:val="28"/>
          <w:szCs w:val="28"/>
        </w:rPr>
        <w:t xml:space="preserve">, направляет соответственно </w:t>
      </w:r>
      <w:r>
        <w:rPr>
          <w:rFonts w:ascii="Times New Roman" w:eastAsiaTheme="minorHAnsi" w:hAnsi="Times New Roman"/>
          <w:sz w:val="28"/>
          <w:szCs w:val="28"/>
        </w:rPr>
        <w:t xml:space="preserve">руководителю администрации муниципального района </w:t>
      </w:r>
      <w:r w:rsidRPr="00514196">
        <w:rPr>
          <w:rFonts w:ascii="Times New Roman" w:hAnsi="Times New Roman"/>
          <w:sz w:val="28"/>
          <w:szCs w:val="28"/>
        </w:rPr>
        <w:t xml:space="preserve">подготовленную документацию по планировке территории, протокол </w:t>
      </w:r>
      <w:r>
        <w:rPr>
          <w:rFonts w:ascii="Times New Roman" w:hAnsi="Times New Roman"/>
          <w:sz w:val="28"/>
          <w:szCs w:val="28"/>
        </w:rPr>
        <w:t>общественных обсуждений или</w:t>
      </w:r>
      <w:r w:rsidRPr="00514196">
        <w:rPr>
          <w:rFonts w:ascii="Times New Roman" w:hAnsi="Times New Roman"/>
          <w:sz w:val="28"/>
          <w:szCs w:val="28"/>
        </w:rPr>
        <w:t xml:space="preserve"> публичных слушаний по проекту планировки территории и проекту межевания территории и заключение о результатах </w:t>
      </w:r>
      <w:r>
        <w:rPr>
          <w:rFonts w:ascii="Times New Roman" w:hAnsi="Times New Roman"/>
          <w:sz w:val="28"/>
          <w:szCs w:val="28"/>
        </w:rPr>
        <w:t>общественных обсуждений или</w:t>
      </w:r>
      <w:r w:rsidRPr="00514196">
        <w:rPr>
          <w:rFonts w:ascii="Times New Roman" w:hAnsi="Times New Roman"/>
          <w:sz w:val="28"/>
          <w:szCs w:val="28"/>
        </w:rPr>
        <w:t xml:space="preserve"> публичных слушаний не позднее чем через пятнадцать дней со дня проведения </w:t>
      </w:r>
      <w:r>
        <w:rPr>
          <w:rFonts w:ascii="Times New Roman" w:hAnsi="Times New Roman"/>
          <w:sz w:val="28"/>
          <w:szCs w:val="28"/>
        </w:rPr>
        <w:t>общественных обсуждений или</w:t>
      </w:r>
      <w:r w:rsidRPr="00514196">
        <w:rPr>
          <w:rFonts w:ascii="Times New Roman" w:hAnsi="Times New Roman"/>
          <w:sz w:val="28"/>
          <w:szCs w:val="28"/>
        </w:rPr>
        <w:t xml:space="preserve"> публичных слушаний.</w:t>
      </w:r>
      <w:proofErr w:type="gramEnd"/>
    </w:p>
    <w:p w:rsidR="000369BF" w:rsidRPr="008459E7" w:rsidRDefault="000369BF" w:rsidP="000369B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21.</w:t>
      </w:r>
      <w:r w:rsidRPr="00BB1AA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Руководитель администрации муниципального района "Усть-Куломский"</w:t>
      </w:r>
      <w:r w:rsidRPr="00BB1AA8">
        <w:rPr>
          <w:rFonts w:ascii="Times New Roman" w:hAnsi="Times New Roman"/>
          <w:spacing w:val="-4"/>
          <w:sz w:val="28"/>
          <w:szCs w:val="28"/>
        </w:rPr>
        <w:t xml:space="preserve"> с учетом протокола </w:t>
      </w:r>
      <w:r>
        <w:rPr>
          <w:rFonts w:ascii="Times New Roman" w:hAnsi="Times New Roman"/>
          <w:sz w:val="28"/>
          <w:szCs w:val="28"/>
        </w:rPr>
        <w:t>общественных обсуждений или</w:t>
      </w:r>
      <w:r w:rsidRPr="00BB1AA8">
        <w:rPr>
          <w:rFonts w:ascii="Times New Roman" w:hAnsi="Times New Roman"/>
          <w:spacing w:val="-4"/>
          <w:sz w:val="28"/>
          <w:szCs w:val="28"/>
        </w:rPr>
        <w:t xml:space="preserve"> публичных слушаний и заключения о результатах </w:t>
      </w:r>
      <w:r>
        <w:rPr>
          <w:rFonts w:ascii="Times New Roman" w:hAnsi="Times New Roman"/>
          <w:sz w:val="28"/>
          <w:szCs w:val="28"/>
        </w:rPr>
        <w:t>общественных обсуждений или</w:t>
      </w:r>
      <w:r w:rsidRPr="00BB1AA8">
        <w:rPr>
          <w:rFonts w:ascii="Times New Roman" w:hAnsi="Times New Roman"/>
          <w:spacing w:val="-4"/>
          <w:sz w:val="28"/>
          <w:szCs w:val="28"/>
        </w:rPr>
        <w:t xml:space="preserve"> публичных слушаний принимает решение об утверждении документации по планировке территории или об отклонении такой документации </w:t>
      </w:r>
      <w:r w:rsidRPr="00BB1AA8">
        <w:rPr>
          <w:rFonts w:ascii="Times New Roman" w:hAnsi="Times New Roman"/>
          <w:sz w:val="28"/>
          <w:szCs w:val="28"/>
        </w:rPr>
        <w:t xml:space="preserve">и о направлении ее в </w:t>
      </w:r>
      <w:r>
        <w:rPr>
          <w:rFonts w:ascii="Times New Roman" w:hAnsi="Times New Roman"/>
          <w:sz w:val="28"/>
          <w:szCs w:val="28"/>
        </w:rPr>
        <w:t>администрацию муниципального района "Усть-Куломский"</w:t>
      </w:r>
      <w:r w:rsidRPr="00BB1AA8">
        <w:rPr>
          <w:rFonts w:ascii="Times New Roman" w:hAnsi="Times New Roman"/>
          <w:sz w:val="28"/>
          <w:szCs w:val="28"/>
        </w:rPr>
        <w:t xml:space="preserve"> на доработку с учетом указанных протокола и заключения.</w:t>
      </w:r>
      <w:proofErr w:type="gramEnd"/>
    </w:p>
    <w:p w:rsidR="000369BF" w:rsidRPr="008459E7" w:rsidRDefault="000369BF" w:rsidP="000369BF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22.  </w:t>
      </w:r>
      <w:r w:rsidRPr="008459E7">
        <w:rPr>
          <w:rFonts w:ascii="Times New Roman" w:hAnsi="Times New Roman"/>
          <w:sz w:val="28"/>
          <w:szCs w:val="28"/>
          <w:shd w:val="clear" w:color="auto" w:fill="FFFFFF"/>
        </w:rPr>
        <w:t>Основанием для отклонения документации по планировке территории, подготовленной лицами, указанными в </w:t>
      </w:r>
      <w:hyperlink r:id="rId10" w:anchor="dst1425" w:history="1">
        <w:r w:rsidRPr="008459E7">
          <w:rPr>
            <w:rFonts w:ascii="Times New Roman" w:hAnsi="Times New Roman"/>
            <w:sz w:val="28"/>
            <w:szCs w:val="28"/>
            <w:shd w:val="clear" w:color="auto" w:fill="FFFFFF"/>
          </w:rPr>
          <w:t>части 1.1 статьи 45</w:t>
        </w:r>
      </w:hyperlink>
      <w:r w:rsidRPr="008459E7">
        <w:rPr>
          <w:rFonts w:ascii="Times New Roman" w:hAnsi="Times New Roman"/>
          <w:sz w:val="28"/>
          <w:szCs w:val="28"/>
        </w:rPr>
        <w:t xml:space="preserve"> Градостроительного </w:t>
      </w:r>
      <w:r w:rsidRPr="008459E7">
        <w:rPr>
          <w:rFonts w:ascii="Times New Roman" w:hAnsi="Times New Roman"/>
          <w:sz w:val="28"/>
          <w:szCs w:val="28"/>
          <w:shd w:val="clear" w:color="auto" w:fill="FFFFFF"/>
        </w:rPr>
        <w:t xml:space="preserve"> Кодекса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РФ</w:t>
      </w:r>
      <w:r w:rsidRPr="008459E7">
        <w:rPr>
          <w:rFonts w:ascii="Times New Roman" w:hAnsi="Times New Roman"/>
          <w:sz w:val="28"/>
          <w:szCs w:val="28"/>
          <w:shd w:val="clear" w:color="auto" w:fill="FFFFFF"/>
        </w:rPr>
        <w:t>, и направления ее на доработку является несоответствие такой документации требованиям, указанным в </w:t>
      </w:r>
      <w:hyperlink r:id="rId11" w:anchor="dst1447" w:history="1">
        <w:r w:rsidRPr="008459E7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части 10 статьи 45</w:t>
        </w:r>
      </w:hyperlink>
      <w:r w:rsidRPr="008459E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459E7">
        <w:rPr>
          <w:rFonts w:ascii="Times New Roman" w:hAnsi="Times New Roman"/>
          <w:sz w:val="28"/>
          <w:szCs w:val="28"/>
        </w:rPr>
        <w:t xml:space="preserve">Градостроительного </w:t>
      </w:r>
      <w:r w:rsidRPr="008459E7">
        <w:rPr>
          <w:rFonts w:ascii="Times New Roman" w:hAnsi="Times New Roman"/>
          <w:sz w:val="28"/>
          <w:szCs w:val="28"/>
          <w:shd w:val="clear" w:color="auto" w:fill="FFFFFF"/>
        </w:rPr>
        <w:t>Кодекса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РФ</w:t>
      </w:r>
      <w:r w:rsidRPr="008459E7">
        <w:rPr>
          <w:rFonts w:ascii="Times New Roman" w:hAnsi="Times New Roman"/>
          <w:sz w:val="28"/>
          <w:szCs w:val="28"/>
          <w:shd w:val="clear" w:color="auto" w:fill="FFFFFF"/>
        </w:rPr>
        <w:t>. В иных случаях отклонение представленной такими лицами документации по планировке территории не допускается.</w:t>
      </w:r>
    </w:p>
    <w:p w:rsidR="000369BF" w:rsidRPr="00514196" w:rsidRDefault="000369BF" w:rsidP="000369B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23. </w:t>
      </w:r>
      <w:r w:rsidRPr="00514196">
        <w:rPr>
          <w:rFonts w:ascii="Times New Roman" w:hAnsi="Times New Roman"/>
          <w:spacing w:val="-4"/>
          <w:sz w:val="28"/>
          <w:szCs w:val="28"/>
        </w:rPr>
        <w:t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514196">
        <w:rPr>
          <w:rFonts w:ascii="Times New Roman" w:hAnsi="Times New Roman"/>
          <w:spacing w:val="-4"/>
          <w:sz w:val="28"/>
          <w:szCs w:val="28"/>
        </w:rPr>
        <w:t xml:space="preserve">тся на официальном сайте </w:t>
      </w:r>
      <w:r>
        <w:rPr>
          <w:rFonts w:ascii="Times New Roman" w:hAnsi="Times New Roman"/>
          <w:spacing w:val="-4"/>
          <w:sz w:val="28"/>
          <w:szCs w:val="28"/>
        </w:rPr>
        <w:t>администрации муниципального района "Усть-Куломский"</w:t>
      </w:r>
      <w:r w:rsidRPr="00514196">
        <w:rPr>
          <w:rFonts w:ascii="Times New Roman" w:hAnsi="Times New Roman"/>
          <w:spacing w:val="-4"/>
          <w:sz w:val="28"/>
          <w:szCs w:val="28"/>
        </w:rPr>
        <w:t xml:space="preserve"> в сети «Интернет».</w:t>
      </w:r>
    </w:p>
    <w:p w:rsidR="000369BF" w:rsidRDefault="000369BF" w:rsidP="000369B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24. </w:t>
      </w:r>
      <w:r w:rsidRPr="00881956">
        <w:rPr>
          <w:rFonts w:ascii="Times New Roman" w:hAnsi="Times New Roman"/>
          <w:spacing w:val="-4"/>
          <w:sz w:val="28"/>
          <w:szCs w:val="28"/>
        </w:rPr>
        <w:t xml:space="preserve"> На основании документации по планировке территории, утвержденной </w:t>
      </w:r>
      <w:r>
        <w:rPr>
          <w:rFonts w:ascii="Times New Roman" w:hAnsi="Times New Roman"/>
          <w:spacing w:val="-4"/>
          <w:sz w:val="28"/>
          <w:szCs w:val="28"/>
        </w:rPr>
        <w:t>руководителем администрации муниципального района, Совет муниципального района "Усть-Куломский"</w:t>
      </w:r>
      <w:r w:rsidRPr="00881956">
        <w:rPr>
          <w:rFonts w:ascii="Times New Roman" w:hAnsi="Times New Roman"/>
          <w:spacing w:val="-4"/>
          <w:sz w:val="28"/>
          <w:szCs w:val="28"/>
        </w:rPr>
        <w:t xml:space="preserve">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</w:t>
      </w:r>
      <w:r w:rsidRPr="00881956">
        <w:rPr>
          <w:rFonts w:ascii="Times New Roman" w:hAnsi="Times New Roman"/>
          <w:spacing w:val="-4"/>
          <w:sz w:val="28"/>
          <w:szCs w:val="28"/>
        </w:rPr>
        <w:softHyphen/>
        <w:t>питального строительства.</w:t>
      </w:r>
    </w:p>
    <w:p w:rsidR="000369BF" w:rsidRPr="001C12D3" w:rsidRDefault="000369BF" w:rsidP="000369BF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1C12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статье 24.2 </w:t>
      </w:r>
      <w:r w:rsidRPr="001C12D3">
        <w:rPr>
          <w:rFonts w:ascii="Times New Roman" w:hAnsi="Times New Roman" w:cs="Times New Roman"/>
          <w:b/>
          <w:sz w:val="28"/>
          <w:szCs w:val="28"/>
        </w:rPr>
        <w:t>Территориальную зону Ж-1 статьи 24.1 изложить в следующей редакции:</w:t>
      </w:r>
    </w:p>
    <w:p w:rsidR="000369BF" w:rsidRPr="00120487" w:rsidRDefault="000369BF" w:rsidP="000369BF">
      <w:pPr>
        <w:shd w:val="clear" w:color="auto" w:fill="FFFFFF"/>
        <w:spacing w:before="100" w:beforeAutospacing="1" w:after="100" w:afterAutospacing="1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Зона предназначена для застройки одноквартирными жилыми домами, также допускается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регламентам. </w:t>
      </w:r>
    </w:p>
    <w:p w:rsidR="000369BF" w:rsidRPr="00120487" w:rsidRDefault="000369BF" w:rsidP="000369BF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Основные виды разрешенного использования земельных участков и объектов ка</w:t>
      </w:r>
      <w:r w:rsidRPr="00120487">
        <w:rPr>
          <w:rFonts w:ascii="Times New Roman" w:hAnsi="Times New Roman" w:cs="Times New Roman"/>
          <w:b/>
          <w:bCs/>
          <w:sz w:val="28"/>
          <w:szCs w:val="28"/>
        </w:rPr>
        <w:t>питального строительства: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одноквартирные жилые дома с 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приквартирными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участками;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противопожарные водоемы и резервуары; 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телефонные автоматы;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площадки для мусоросборников;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lastRenderedPageBreak/>
        <w:t xml:space="preserve"> участковые пункты милиции;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объекты инженерной защиты населения от ЧС.</w:t>
      </w:r>
    </w:p>
    <w:p w:rsidR="000369BF" w:rsidRPr="00120487" w:rsidRDefault="000369BF" w:rsidP="000369BF">
      <w:pPr>
        <w:pStyle w:val="a4"/>
        <w:tabs>
          <w:tab w:val="right" w:pos="963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487">
        <w:rPr>
          <w:rFonts w:ascii="Times New Roman" w:hAnsi="Times New Roman"/>
          <w:sz w:val="28"/>
          <w:szCs w:val="28"/>
        </w:rPr>
        <w:t xml:space="preserve">         -аптека;</w:t>
      </w:r>
    </w:p>
    <w:p w:rsidR="000369BF" w:rsidRPr="00120487" w:rsidRDefault="000369BF" w:rsidP="000369BF">
      <w:pPr>
        <w:pStyle w:val="a4"/>
        <w:tabs>
          <w:tab w:val="right" w:pos="963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487">
        <w:rPr>
          <w:rFonts w:ascii="Times New Roman" w:hAnsi="Times New Roman"/>
          <w:sz w:val="28"/>
          <w:szCs w:val="28"/>
        </w:rPr>
        <w:t xml:space="preserve">        - магазин;</w:t>
      </w:r>
    </w:p>
    <w:p w:rsidR="000369BF" w:rsidRPr="00120487" w:rsidRDefault="000369BF" w:rsidP="000369BF">
      <w:pPr>
        <w:pStyle w:val="a4"/>
        <w:tabs>
          <w:tab w:val="right" w:pos="963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487">
        <w:rPr>
          <w:rFonts w:ascii="Times New Roman" w:hAnsi="Times New Roman"/>
          <w:sz w:val="28"/>
          <w:szCs w:val="28"/>
        </w:rPr>
        <w:t xml:space="preserve">        - гаражи  </w:t>
      </w:r>
    </w:p>
    <w:p w:rsidR="000369BF" w:rsidRPr="00120487" w:rsidRDefault="000369BF" w:rsidP="000369BF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Условно разрешенные виды использования земельных участков и объектов капитального строительства: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блокированные жилые дома 1-2 этажа с 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приквартирными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участками;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амбулаторно-поликлинические учреждения детей и взрослых;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открытые спортивные площадки, катки и другие аналогичные объекты;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магазины;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объекты мелкорозничной (торговой) сети;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ремонтные мастерские бытовой техники, парикмахерские и иные объекты обслуживания;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мастерские по изготовлению мелких поделок по индивидуальным заказам (столярные изделия, изделия художественного литья, кузнечно-кованые изделия, изделия народных промыслов);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водозаборы;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водопроводные насосные станции, водонапорные башни;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очистные сооружения поверхностного стока.</w:t>
      </w:r>
    </w:p>
    <w:p w:rsidR="000369BF" w:rsidRPr="00120487" w:rsidRDefault="000369BF" w:rsidP="000369BF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выращивание ягодных, овощных или иных сельскохозяйственных культур и картофеля;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пристроенный гараж не более чем на 1 легковые машины;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отдельно стоящая автостоянка (гараж) не более чем на 2 легковые машины;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открытая стоянка на 2 машину;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гостевая стоянка на 2 машины;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площадки: детские, хозяйственные, отдыха, спортивные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постройки для содержания домашней птицы и скота 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индивидуальные бани;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хозяйственные постройки (хранение дров, инструмента);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строения и здания для занятий индивидуальной трудовой деятельностью (типа столярных мастерских) без нарушения принципов добрососедства;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теплицы;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надворные туалеты;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24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индивидуальные колодцы, скважины для забора воды, водоемы.</w:t>
      </w:r>
    </w:p>
    <w:p w:rsidR="000369BF" w:rsidRPr="00120487" w:rsidRDefault="000369BF" w:rsidP="000369BF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0369BF" w:rsidRPr="00120487" w:rsidRDefault="000369BF" w:rsidP="000369B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1204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размерам земельных участков и </w:t>
      </w:r>
      <w:r w:rsidRPr="00120487">
        <w:rPr>
          <w:rFonts w:ascii="Times New Roman" w:hAnsi="Times New Roman" w:cs="Times New Roman"/>
          <w:sz w:val="28"/>
          <w:szCs w:val="28"/>
        </w:rPr>
        <w:t xml:space="preserve">параметрам разрешенного </w:t>
      </w:r>
      <w:r w:rsidRPr="00120487">
        <w:rPr>
          <w:rFonts w:ascii="Times New Roman" w:hAnsi="Times New Roman" w:cs="Times New Roman"/>
          <w:bCs/>
          <w:spacing w:val="-2"/>
          <w:sz w:val="28"/>
          <w:szCs w:val="28"/>
        </w:rPr>
        <w:t>строительства, реконструкции объектов капитального строительства</w:t>
      </w:r>
      <w:r w:rsidRPr="00120487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документами:</w:t>
      </w:r>
    </w:p>
    <w:p w:rsidR="000369BF" w:rsidRPr="00120487" w:rsidRDefault="000369BF" w:rsidP="000369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lastRenderedPageBreak/>
        <w:t>СП 42.13330.2011 «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2.07.01-89* Градостроительство. Планировка и застройка городских и сельских поселений»;</w:t>
      </w:r>
    </w:p>
    <w:p w:rsidR="000369BF" w:rsidRPr="00120487" w:rsidRDefault="000369BF" w:rsidP="000369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СП 30-102-99 «Планировка и застройка территорий малоэтажного жилищного строительства»;</w:t>
      </w:r>
    </w:p>
    <w:p w:rsidR="000369BF" w:rsidRPr="00120487" w:rsidRDefault="000369BF" w:rsidP="000369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Региональные нормативы градостроительного проектирования (РНГП) для Республики Коми;</w:t>
      </w:r>
    </w:p>
    <w:p w:rsidR="000369BF" w:rsidRPr="00120487" w:rsidRDefault="000369BF" w:rsidP="000369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СП 55.13330.2011 «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31-02-2001 Дома жилые одноквартирные»;</w:t>
      </w:r>
    </w:p>
    <w:p w:rsidR="000369BF" w:rsidRPr="00120487" w:rsidRDefault="000369BF" w:rsidP="000369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Технический регламент о требованиях пожарной безопасности ФЗ РФ от 22 июля 2008г. </w:t>
      </w:r>
    </w:p>
    <w:p w:rsidR="000369BF" w:rsidRPr="00120487" w:rsidRDefault="000369BF" w:rsidP="000369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№ 123-ФЗ;</w:t>
      </w:r>
    </w:p>
    <w:p w:rsidR="000369BF" w:rsidRPr="00120487" w:rsidRDefault="000369BF" w:rsidP="000369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Технический регламент о безопасности зданий и сооружений ФЗ РФ от 30.12.2009 </w:t>
      </w:r>
    </w:p>
    <w:p w:rsidR="000369BF" w:rsidRPr="00120487" w:rsidRDefault="000369BF" w:rsidP="000369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№ 384-ФЗ;</w:t>
      </w:r>
    </w:p>
    <w:p w:rsidR="000369BF" w:rsidRPr="00120487" w:rsidRDefault="000369BF" w:rsidP="000369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Другие действующие нормативные документы и технические регламенты.</w:t>
      </w:r>
    </w:p>
    <w:p w:rsidR="000369BF" w:rsidRDefault="000369BF" w:rsidP="000369BF">
      <w:pPr>
        <w:pStyle w:val="a4"/>
        <w:shd w:val="clear" w:color="auto" w:fill="FFFFFF"/>
        <w:tabs>
          <w:tab w:val="left" w:pos="542"/>
        </w:tabs>
        <w:ind w:left="4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9BF" w:rsidRPr="00120487" w:rsidRDefault="000369BF" w:rsidP="000369BF">
      <w:pPr>
        <w:pStyle w:val="a4"/>
        <w:shd w:val="clear" w:color="auto" w:fill="FFFFFF"/>
        <w:tabs>
          <w:tab w:val="left" w:pos="542"/>
        </w:tabs>
        <w:ind w:left="4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120487">
        <w:rPr>
          <w:rFonts w:ascii="Times New Roman" w:hAnsi="Times New Roman"/>
          <w:color w:val="000000" w:themeColor="text1"/>
          <w:sz w:val="28"/>
          <w:szCs w:val="28"/>
        </w:rPr>
        <w:t>Предельные размеры земельных участков, в том числе их площадь:</w:t>
      </w:r>
    </w:p>
    <w:p w:rsidR="000369BF" w:rsidRPr="00120487" w:rsidRDefault="000369BF" w:rsidP="000369BF">
      <w:pPr>
        <w:pStyle w:val="a4"/>
        <w:shd w:val="clear" w:color="auto" w:fill="FFFFFF"/>
        <w:tabs>
          <w:tab w:val="left" w:pos="542"/>
        </w:tabs>
        <w:ind w:left="4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48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20487">
        <w:rPr>
          <w:rFonts w:ascii="Times New Roman" w:hAnsi="Times New Roman"/>
          <w:color w:val="000000" w:themeColor="text1"/>
          <w:sz w:val="28"/>
          <w:szCs w:val="28"/>
        </w:rPr>
        <w:tab/>
        <w:t>минимальная ширина земельного участка - 10 м.;</w:t>
      </w:r>
    </w:p>
    <w:p w:rsidR="000369BF" w:rsidRDefault="000369BF" w:rsidP="000369BF">
      <w:pPr>
        <w:pStyle w:val="a4"/>
        <w:shd w:val="clear" w:color="auto" w:fill="FFFFFF"/>
        <w:tabs>
          <w:tab w:val="left" w:pos="542"/>
        </w:tabs>
        <w:spacing w:after="0"/>
        <w:ind w:left="4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48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20487">
        <w:rPr>
          <w:rFonts w:ascii="Times New Roman" w:hAnsi="Times New Roman"/>
          <w:color w:val="000000" w:themeColor="text1"/>
          <w:sz w:val="28"/>
          <w:szCs w:val="28"/>
        </w:rPr>
        <w:tab/>
        <w:t xml:space="preserve">минимальная площадь </w:t>
      </w:r>
      <w:proofErr w:type="spellStart"/>
      <w:r w:rsidRPr="00120487">
        <w:rPr>
          <w:rFonts w:ascii="Times New Roman" w:hAnsi="Times New Roman"/>
          <w:color w:val="000000" w:themeColor="text1"/>
          <w:sz w:val="28"/>
          <w:szCs w:val="28"/>
        </w:rPr>
        <w:t>приквартирного</w:t>
      </w:r>
      <w:proofErr w:type="spellEnd"/>
      <w:r w:rsidRPr="00120487">
        <w:rPr>
          <w:rFonts w:ascii="Times New Roman" w:hAnsi="Times New Roman"/>
          <w:color w:val="000000" w:themeColor="text1"/>
          <w:sz w:val="28"/>
          <w:szCs w:val="28"/>
        </w:rPr>
        <w:t xml:space="preserve"> участка в усадебной застро</w:t>
      </w:r>
      <w:r>
        <w:rPr>
          <w:rFonts w:ascii="Times New Roman" w:hAnsi="Times New Roman"/>
          <w:color w:val="000000" w:themeColor="text1"/>
          <w:sz w:val="28"/>
          <w:szCs w:val="28"/>
        </w:rPr>
        <w:t>йке - 5</w:t>
      </w:r>
      <w:r w:rsidRPr="00120487">
        <w:rPr>
          <w:rFonts w:ascii="Times New Roman" w:hAnsi="Times New Roman"/>
          <w:color w:val="000000" w:themeColor="text1"/>
          <w:sz w:val="28"/>
          <w:szCs w:val="28"/>
        </w:rPr>
        <w:t>00 м</w:t>
      </w:r>
      <w:proofErr w:type="gramStart"/>
      <w:r w:rsidRPr="00120487">
        <w:rPr>
          <w:rFonts w:ascii="Times New Roman" w:hAnsi="Times New Roman"/>
          <w:color w:val="000000" w:themeColor="text1"/>
          <w:sz w:val="28"/>
          <w:szCs w:val="28"/>
        </w:rPr>
        <w:t>2</w:t>
      </w:r>
      <w:proofErr w:type="gramEnd"/>
      <w:r w:rsidRPr="0012048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369BF" w:rsidRPr="003154BF" w:rsidRDefault="000369BF" w:rsidP="000369BF">
      <w:pPr>
        <w:pStyle w:val="1"/>
        <w:ind w:left="0"/>
        <w:jc w:val="both"/>
        <w:rPr>
          <w:color w:val="000000"/>
          <w:sz w:val="28"/>
          <w:szCs w:val="28"/>
        </w:rPr>
      </w:pPr>
      <w:r w:rsidRPr="005A73D2"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3154BF">
        <w:rPr>
          <w:color w:val="000000"/>
          <w:sz w:val="28"/>
          <w:szCs w:val="28"/>
        </w:rPr>
        <w:t>Минимальные размеры:</w:t>
      </w:r>
    </w:p>
    <w:p w:rsidR="000369BF" w:rsidRPr="003154BF" w:rsidRDefault="000369BF" w:rsidP="000369BF">
      <w:pPr>
        <w:pStyle w:val="1"/>
        <w:ind w:left="0"/>
        <w:jc w:val="both"/>
        <w:rPr>
          <w:color w:val="000000"/>
          <w:sz w:val="28"/>
          <w:szCs w:val="28"/>
        </w:rPr>
      </w:pPr>
      <w:r w:rsidRPr="003154BF">
        <w:rPr>
          <w:color w:val="000000"/>
          <w:sz w:val="28"/>
          <w:szCs w:val="28"/>
        </w:rPr>
        <w:t xml:space="preserve"> </w:t>
      </w:r>
    </w:p>
    <w:p w:rsidR="000369BF" w:rsidRPr="003154BF" w:rsidRDefault="000369BF" w:rsidP="000369BF">
      <w:pPr>
        <w:pStyle w:val="1"/>
        <w:ind w:left="0"/>
        <w:jc w:val="both"/>
        <w:rPr>
          <w:color w:val="000000"/>
          <w:sz w:val="28"/>
          <w:szCs w:val="28"/>
        </w:rPr>
      </w:pPr>
      <w:r w:rsidRPr="003154BF">
        <w:rPr>
          <w:color w:val="000000"/>
          <w:sz w:val="28"/>
          <w:szCs w:val="28"/>
        </w:rPr>
        <w:t xml:space="preserve">     - строительство, обслуживание магазинов и других объектов розничной торговли - 150 кв.м.;</w:t>
      </w:r>
    </w:p>
    <w:p w:rsidR="000369BF" w:rsidRPr="003154BF" w:rsidRDefault="000369BF" w:rsidP="000369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и обслуживание столовой, кафе, закусочной и других объектов общественного питания -150 кв.м.;</w:t>
      </w:r>
    </w:p>
    <w:p w:rsidR="000369BF" w:rsidRPr="003154BF" w:rsidRDefault="000369BF" w:rsidP="000369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торгового здания- 150 кв.м.;</w:t>
      </w:r>
    </w:p>
    <w:p w:rsidR="000369BF" w:rsidRPr="003154BF" w:rsidRDefault="000369BF" w:rsidP="000369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- размещение объектов </w:t>
      </w:r>
      <w:proofErr w:type="spellStart"/>
      <w:r w:rsidRPr="003154BF">
        <w:rPr>
          <w:rFonts w:ascii="Times New Roman" w:hAnsi="Times New Roman" w:cs="Times New Roman"/>
          <w:color w:val="000000"/>
          <w:sz w:val="28"/>
          <w:szCs w:val="28"/>
        </w:rPr>
        <w:t>электросетевого</w:t>
      </w:r>
      <w:proofErr w:type="spellEnd"/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хозяйства-500 кв.м.</w:t>
      </w:r>
    </w:p>
    <w:p w:rsidR="000369BF" w:rsidRPr="003154BF" w:rsidRDefault="000369BF" w:rsidP="000369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для ведения личного подсобного хозяйства 500 кв.м.;</w:t>
      </w:r>
    </w:p>
    <w:p w:rsidR="000369BF" w:rsidRPr="003154BF" w:rsidRDefault="000369BF" w:rsidP="000369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для огородничества -50 кв.м.;</w:t>
      </w:r>
    </w:p>
    <w:p w:rsidR="000369BF" w:rsidRPr="003154BF" w:rsidRDefault="000369BF" w:rsidP="000369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и обслуживание гаражей, бань, хозяйственных построек-10 кв</w:t>
      </w:r>
      <w:proofErr w:type="gramStart"/>
      <w:r w:rsidRPr="003154BF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3154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69BF" w:rsidRPr="003154BF" w:rsidRDefault="000369BF" w:rsidP="000369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и обслуживание постройки для содержания домашней птицы и скота-10 кв.м.</w:t>
      </w:r>
    </w:p>
    <w:p w:rsidR="000369BF" w:rsidRPr="005A73D2" w:rsidRDefault="000369BF" w:rsidP="000369BF">
      <w:pPr>
        <w:tabs>
          <w:tab w:val="left" w:pos="567"/>
        </w:tabs>
        <w:jc w:val="both"/>
        <w:rPr>
          <w:color w:val="000000"/>
        </w:rPr>
      </w:pPr>
      <w:r w:rsidRPr="005A73D2">
        <w:rPr>
          <w:color w:val="000000"/>
        </w:rPr>
        <w:t xml:space="preserve"> </w:t>
      </w:r>
    </w:p>
    <w:p w:rsidR="000369BF" w:rsidRPr="00120487" w:rsidRDefault="000369BF" w:rsidP="000369BF">
      <w:pPr>
        <w:shd w:val="clear" w:color="auto" w:fill="FFFFFF"/>
        <w:tabs>
          <w:tab w:val="left" w:pos="720"/>
        </w:tabs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-минимальная ширина земельного участка 20 метров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0369BF" w:rsidRPr="003154BF" w:rsidRDefault="000369BF" w:rsidP="000369B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</w:p>
    <w:p w:rsidR="000369BF" w:rsidRPr="003154BF" w:rsidRDefault="000369BF" w:rsidP="000369B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 блокированный жилой дом должны отстоять от красной линии улиц не менее чем на 5 м, от красной линии проездов — не менее чем на 3 м.</w:t>
      </w:r>
    </w:p>
    <w:p w:rsidR="000369BF" w:rsidRPr="003154BF" w:rsidRDefault="000369BF" w:rsidP="000369B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 xml:space="preserve">- до границы земельного участка расстояния должны быть не менее: от блокированного двухквартирного жилого дома — 3 м; от построек для содержания птицы — 4 м; от других построек (бани, гаража и др.) — 1 м; от стволов высокорослых деревьев — 4 м; </w:t>
      </w:r>
      <w:proofErr w:type="spellStart"/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среднерослых</w:t>
      </w:r>
      <w:proofErr w:type="spellEnd"/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— 2 м; от кустарника — 1 м.</w:t>
      </w:r>
    </w:p>
    <w:p w:rsidR="000369BF" w:rsidRPr="00120487" w:rsidRDefault="000369BF" w:rsidP="000369B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Постройки для содержания скота и птицы </w:t>
      </w:r>
      <w:r w:rsidRPr="00120487">
        <w:rPr>
          <w:rFonts w:ascii="Times New Roman" w:hAnsi="Times New Roman" w:cs="Times New Roman"/>
          <w:sz w:val="28"/>
          <w:szCs w:val="28"/>
        </w:rPr>
        <w:t xml:space="preserve">допускается пристраивать к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120487">
          <w:rPr>
            <w:rFonts w:ascii="Times New Roman" w:hAnsi="Times New Roman" w:cs="Times New Roman"/>
            <w:sz w:val="28"/>
            <w:szCs w:val="28"/>
          </w:rPr>
          <w:t>7 м</w:t>
        </w:r>
      </w:smartTag>
      <w:r w:rsidRPr="00120487">
        <w:rPr>
          <w:rFonts w:ascii="Times New Roman" w:hAnsi="Times New Roman" w:cs="Times New Roman"/>
          <w:sz w:val="28"/>
          <w:szCs w:val="28"/>
        </w:rPr>
        <w:t xml:space="preserve"> от входа в дом.</w:t>
      </w:r>
    </w:p>
    <w:p w:rsidR="000369BF" w:rsidRPr="00120487" w:rsidRDefault="000369BF" w:rsidP="000369B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>Вспомогательные строения, за исключением гаражей, размещать со стороны улицы не допускается.</w:t>
      </w:r>
    </w:p>
    <w:p w:rsidR="000369BF" w:rsidRPr="00120487" w:rsidRDefault="000369BF" w:rsidP="000369B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Расстояние от окон жилых комнат до стен соседнего дома,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120487">
          <w:rPr>
            <w:rFonts w:ascii="Times New Roman" w:hAnsi="Times New Roman" w:cs="Times New Roman"/>
            <w:spacing w:val="-4"/>
            <w:sz w:val="28"/>
            <w:szCs w:val="28"/>
          </w:rPr>
          <w:t>6 м</w:t>
        </w:r>
      </w:smartTag>
      <w:r w:rsidRPr="0012048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369BF" w:rsidRPr="00120487" w:rsidRDefault="000369BF" w:rsidP="000369B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>Расстояние</w:t>
      </w:r>
      <w:r w:rsidRPr="00120487">
        <w:rPr>
          <w:rFonts w:ascii="Times New Roman" w:hAnsi="Times New Roman" w:cs="Times New Roman"/>
          <w:sz w:val="28"/>
          <w:szCs w:val="28"/>
        </w:rPr>
        <w:t xml:space="preserve"> от окон жилого здания до хозяйственных построек, расположенных на соседнем участке – не менее </w:t>
      </w:r>
      <w:smartTag w:uri="urn:schemas-microsoft-com:office:smarttags" w:element="metricconverter">
        <w:smartTagPr>
          <w:attr w:name="ProductID" w:val="10 м"/>
        </w:smartTagPr>
        <w:r w:rsidRPr="00120487">
          <w:rPr>
            <w:rFonts w:ascii="Times New Roman" w:hAnsi="Times New Roman" w:cs="Times New Roman"/>
            <w:sz w:val="28"/>
            <w:szCs w:val="28"/>
          </w:rPr>
          <w:t>10 м</w:t>
        </w:r>
      </w:smartTag>
      <w:r w:rsidRPr="00120487">
        <w:rPr>
          <w:rFonts w:ascii="Times New Roman" w:hAnsi="Times New Roman" w:cs="Times New Roman"/>
          <w:sz w:val="28"/>
          <w:szCs w:val="28"/>
        </w:rPr>
        <w:t>.</w:t>
      </w:r>
    </w:p>
    <w:p w:rsidR="000369BF" w:rsidRPr="003B24A0" w:rsidRDefault="000369BF" w:rsidP="000369BF">
      <w:pPr>
        <w:pStyle w:val="a4"/>
        <w:numPr>
          <w:ilvl w:val="0"/>
          <w:numId w:val="27"/>
        </w:numPr>
        <w:shd w:val="clear" w:color="auto" w:fill="FFFFFF"/>
        <w:tabs>
          <w:tab w:val="left" w:pos="547"/>
        </w:tabs>
        <w:jc w:val="both"/>
        <w:rPr>
          <w:rFonts w:ascii="Times New Roman" w:hAnsi="Times New Roman"/>
          <w:spacing w:val="-4"/>
          <w:sz w:val="28"/>
          <w:szCs w:val="28"/>
        </w:rPr>
      </w:pPr>
      <w:r w:rsidRPr="003B24A0">
        <w:rPr>
          <w:rFonts w:ascii="Times New Roman" w:hAnsi="Times New Roman"/>
          <w:spacing w:val="-4"/>
          <w:sz w:val="28"/>
          <w:szCs w:val="28"/>
        </w:rPr>
        <w:t>Высота зданий: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для всех основных строений количество надземных этажей — не более трёх, включая мансардный этаж;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исключение: шпили, башни, флагштоки, мачты.</w:t>
      </w:r>
    </w:p>
    <w:p w:rsidR="000369BF" w:rsidRPr="00120487" w:rsidRDefault="000369BF" w:rsidP="000369BF">
      <w:pPr>
        <w:shd w:val="clear" w:color="auto" w:fill="FFFFFF"/>
        <w:tabs>
          <w:tab w:val="left" w:pos="547"/>
        </w:tabs>
        <w:spacing w:before="120" w:after="100" w:afterAutospacing="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Общие требования пожарной безопасности </w:t>
      </w: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к противопожарным расстояниям в части ограничения распространения пожара на объектах защиты, </w:t>
      </w:r>
      <w:proofErr w:type="gramStart"/>
      <w:r w:rsidRPr="00120487">
        <w:rPr>
          <w:rFonts w:ascii="Times New Roman" w:hAnsi="Times New Roman" w:cs="Times New Roman"/>
          <w:spacing w:val="-4"/>
          <w:sz w:val="28"/>
          <w:szCs w:val="28"/>
        </w:rPr>
        <w:t>см</w:t>
      </w:r>
      <w:proofErr w:type="gramEnd"/>
      <w:r w:rsidRPr="00120487">
        <w:rPr>
          <w:rFonts w:ascii="Times New Roman" w:hAnsi="Times New Roman" w:cs="Times New Roman"/>
          <w:spacing w:val="-4"/>
          <w:sz w:val="28"/>
          <w:szCs w:val="28"/>
        </w:rPr>
        <w:t>. пункт 4 «ОБЩИЕ ТРЕБОВАНИЯ» настоящей статьи и Приложение А.</w:t>
      </w:r>
    </w:p>
    <w:p w:rsidR="000369BF" w:rsidRPr="00120487" w:rsidRDefault="000369BF" w:rsidP="000369BF">
      <w:pPr>
        <w:shd w:val="clear" w:color="auto" w:fill="FFFFFF"/>
        <w:tabs>
          <w:tab w:val="left" w:pos="547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 Требования к ограждению земельных участков жилой застройки устанавливаются в соответствии с пунктом 10 «ОБЩИЕ ТРЕБОВАНИЯ» настоящей статьи.</w:t>
      </w:r>
    </w:p>
    <w:p w:rsidR="000369BF" w:rsidRPr="003B24A0" w:rsidRDefault="000369BF" w:rsidP="000369BF">
      <w:pPr>
        <w:pStyle w:val="a4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3B24A0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Максимальный процент застройки в границах земельного участка –40%.</w:t>
      </w:r>
    </w:p>
    <w:p w:rsidR="000369BF" w:rsidRPr="002D45FE" w:rsidRDefault="000369BF" w:rsidP="000369BF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8. В статье 24.2 </w:t>
      </w:r>
      <w:r w:rsidRPr="00E31523">
        <w:rPr>
          <w:rFonts w:ascii="Times New Roman" w:hAnsi="Times New Roman"/>
          <w:b/>
          <w:sz w:val="28"/>
          <w:szCs w:val="28"/>
        </w:rPr>
        <w:t>Территориальную зону Ж-</w:t>
      </w:r>
      <w:r>
        <w:rPr>
          <w:rFonts w:ascii="Times New Roman" w:hAnsi="Times New Roman"/>
          <w:b/>
          <w:sz w:val="28"/>
          <w:szCs w:val="28"/>
        </w:rPr>
        <w:t>4</w:t>
      </w:r>
      <w:r>
        <w:t xml:space="preserve">- </w:t>
      </w:r>
      <w:r w:rsidRPr="00E31523">
        <w:rPr>
          <w:rFonts w:ascii="Times New Roman" w:hAnsi="Times New Roman"/>
          <w:b/>
          <w:sz w:val="28"/>
          <w:szCs w:val="28"/>
        </w:rPr>
        <w:t>зона перспективного развития жилых зон статьи 24.1 изложить в следующей редакции:</w:t>
      </w:r>
    </w:p>
    <w:p w:rsidR="000369BF" w:rsidRPr="00570A6D" w:rsidRDefault="000369BF" w:rsidP="000369BF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70A6D">
        <w:rPr>
          <w:rFonts w:ascii="Times New Roman" w:hAnsi="Times New Roman"/>
          <w:sz w:val="28"/>
          <w:szCs w:val="28"/>
        </w:rPr>
        <w:t>Зона предназначена для формирования территорий, освоение которых является перспективным. Градостроительный регламент в пределах зоны устанавливается после разработки документов по планировке территории.</w:t>
      </w:r>
    </w:p>
    <w:p w:rsidR="000369BF" w:rsidRDefault="000369BF" w:rsidP="000369BF">
      <w:pPr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0A6D">
        <w:rPr>
          <w:rFonts w:ascii="Times New Roman" w:hAnsi="Times New Roman"/>
          <w:sz w:val="28"/>
          <w:szCs w:val="28"/>
        </w:rPr>
        <w:t>«Размещение объектов осуществляется согласно градостроительному регламенту зоны</w:t>
      </w:r>
      <w:proofErr w:type="gramStart"/>
      <w:r w:rsidRPr="00570A6D">
        <w:rPr>
          <w:rFonts w:ascii="Times New Roman" w:hAnsi="Times New Roman"/>
          <w:sz w:val="28"/>
          <w:szCs w:val="28"/>
        </w:rPr>
        <w:t xml:space="preserve"> Ж</w:t>
      </w:r>
      <w:proofErr w:type="gramEnd"/>
      <w:r w:rsidRPr="00570A6D">
        <w:rPr>
          <w:rFonts w:ascii="Times New Roman" w:hAnsi="Times New Roman"/>
          <w:sz w:val="28"/>
          <w:szCs w:val="28"/>
        </w:rPr>
        <w:t xml:space="preserve">- 4 до принятия решения о резервировании земель под перспективную застройку на территории сельского поселения </w:t>
      </w:r>
      <w:proofErr w:type="spellStart"/>
      <w:r w:rsidRPr="00570A6D">
        <w:rPr>
          <w:rFonts w:ascii="Times New Roman" w:hAnsi="Times New Roman"/>
          <w:sz w:val="28"/>
          <w:szCs w:val="28"/>
        </w:rPr>
        <w:t>Югыдъяг</w:t>
      </w:r>
      <w:proofErr w:type="spellEnd"/>
      <w:r w:rsidRPr="00570A6D">
        <w:rPr>
          <w:rFonts w:ascii="Times New Roman" w:hAnsi="Times New Roman"/>
          <w:sz w:val="28"/>
          <w:szCs w:val="28"/>
        </w:rPr>
        <w:t>, после изъятия земельных участков – согласно градостроительному регламенту зоны Ж-1</w:t>
      </w:r>
      <w:r w:rsidRPr="00570A6D">
        <w:rPr>
          <w:rFonts w:ascii="Times New Roman" w:hAnsi="Times New Roman"/>
          <w:color w:val="000000"/>
          <w:sz w:val="28"/>
          <w:szCs w:val="28"/>
        </w:rPr>
        <w:t>»</w:t>
      </w:r>
    </w:p>
    <w:p w:rsidR="000369BF" w:rsidRPr="00120487" w:rsidRDefault="000369BF" w:rsidP="000369BF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lastRenderedPageBreak/>
        <w:t>Основные виды разрешенного использования земельных участков и объектов ка</w:t>
      </w:r>
      <w:r w:rsidRPr="00120487">
        <w:rPr>
          <w:rFonts w:ascii="Times New Roman" w:hAnsi="Times New Roman" w:cs="Times New Roman"/>
          <w:b/>
          <w:bCs/>
          <w:sz w:val="28"/>
          <w:szCs w:val="28"/>
        </w:rPr>
        <w:t>питального строительства: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одноквартирные жилые дома с 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приквартирными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участками;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противопожарные водоемы и резервуары; 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телефонные автоматы;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площадки для мусоросборников;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участковые пункты милиции;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объекты инженерной защиты населения от ЧС.</w:t>
      </w:r>
    </w:p>
    <w:p w:rsidR="000369BF" w:rsidRPr="00120487" w:rsidRDefault="000369BF" w:rsidP="000369BF">
      <w:pPr>
        <w:pStyle w:val="a4"/>
        <w:tabs>
          <w:tab w:val="right" w:pos="963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487">
        <w:rPr>
          <w:rFonts w:ascii="Times New Roman" w:hAnsi="Times New Roman"/>
          <w:sz w:val="28"/>
          <w:szCs w:val="28"/>
        </w:rPr>
        <w:t xml:space="preserve">         -аптека;</w:t>
      </w:r>
    </w:p>
    <w:p w:rsidR="000369BF" w:rsidRPr="00120487" w:rsidRDefault="000369BF" w:rsidP="000369BF">
      <w:pPr>
        <w:pStyle w:val="a4"/>
        <w:tabs>
          <w:tab w:val="right" w:pos="963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487">
        <w:rPr>
          <w:rFonts w:ascii="Times New Roman" w:hAnsi="Times New Roman"/>
          <w:sz w:val="28"/>
          <w:szCs w:val="28"/>
        </w:rPr>
        <w:t xml:space="preserve">        - магазин;</w:t>
      </w:r>
    </w:p>
    <w:p w:rsidR="000369BF" w:rsidRPr="00120487" w:rsidRDefault="000369BF" w:rsidP="000369BF">
      <w:pPr>
        <w:pStyle w:val="a4"/>
        <w:tabs>
          <w:tab w:val="right" w:pos="963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487">
        <w:rPr>
          <w:rFonts w:ascii="Times New Roman" w:hAnsi="Times New Roman"/>
          <w:sz w:val="28"/>
          <w:szCs w:val="28"/>
        </w:rPr>
        <w:t xml:space="preserve">        - гаражи  </w:t>
      </w:r>
    </w:p>
    <w:p w:rsidR="000369BF" w:rsidRPr="00120487" w:rsidRDefault="000369BF" w:rsidP="000369BF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Условно разрешенные виды использования земельных участков и объектов капитального строительства: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блокированные жилые дома 1-2 этажа с 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приквартирными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участками;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амбулаторно-поликлинические учреждения детей и взрослых;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открытые спортивные площадки, катки и другие аналогичные объекты;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магазины;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объекты мелкорозничной (торговой) сети;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ремонтные мастерские бытовой техники, парикмахерские и иные объекты обслуживания;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мастерские по изготовлению мелких поделок по индивидуальным заказам (столярные изделия, изделия художественного литья, кузнечно-кованые изделия, изделия народных промыслов);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водозаборы;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водопроводные насосные станции, водонапорные башни;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очистные сооружения поверхностного стока.</w:t>
      </w:r>
    </w:p>
    <w:p w:rsidR="000369BF" w:rsidRPr="00120487" w:rsidRDefault="000369BF" w:rsidP="000369BF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выращивание ягодных, овощных или иных сельскохозяйственных культур и картофеля;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пристроенный гараж не более чем на 1 легковые машины;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отдельно стоящая автостоянка (гараж) не более чем на 2 легковые машины;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открытая стоянка на 2 машину;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гостевая стоянка на 2 машины;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площадки: детские, хозяйственные, отдыха, спортивные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постройки для содержания домашней птицы и скота 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индивидуальные бани;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хозяйственные постройки (хранение дров, инструмента);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строения и здания для занятий индивидуальной трудовой деятельностью (типа столярных мастерских) без нарушения принципов добрососедства;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теплицы;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надворные туалеты;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24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индивидуальные колодцы, скважины для забора воды, водоемы.</w:t>
      </w:r>
    </w:p>
    <w:p w:rsidR="000369BF" w:rsidRPr="00120487" w:rsidRDefault="000369BF" w:rsidP="000369BF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lastRenderedPageBreak/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0369BF" w:rsidRPr="00120487" w:rsidRDefault="000369BF" w:rsidP="000369B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1204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размерам земельных участков и </w:t>
      </w:r>
      <w:r w:rsidRPr="00120487">
        <w:rPr>
          <w:rFonts w:ascii="Times New Roman" w:hAnsi="Times New Roman" w:cs="Times New Roman"/>
          <w:sz w:val="28"/>
          <w:szCs w:val="28"/>
        </w:rPr>
        <w:t xml:space="preserve">параметрам разрешенного </w:t>
      </w:r>
      <w:r w:rsidRPr="00120487">
        <w:rPr>
          <w:rFonts w:ascii="Times New Roman" w:hAnsi="Times New Roman" w:cs="Times New Roman"/>
          <w:bCs/>
          <w:spacing w:val="-2"/>
          <w:sz w:val="28"/>
          <w:szCs w:val="28"/>
        </w:rPr>
        <w:t>строительства, реконструкции объектов капитального строительства</w:t>
      </w:r>
      <w:r w:rsidRPr="00120487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документами:</w:t>
      </w:r>
    </w:p>
    <w:p w:rsidR="000369BF" w:rsidRPr="00120487" w:rsidRDefault="000369BF" w:rsidP="000369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СП 42.13330.2011 «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2.07.01-89* Градостроительство. Планировка и застройка городских и сельских поселений»;</w:t>
      </w:r>
    </w:p>
    <w:p w:rsidR="000369BF" w:rsidRPr="00120487" w:rsidRDefault="000369BF" w:rsidP="000369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СП 30-102-99 «Планировка и застройка территорий малоэтажного жилищного строительства»;</w:t>
      </w:r>
    </w:p>
    <w:p w:rsidR="000369BF" w:rsidRPr="00120487" w:rsidRDefault="000369BF" w:rsidP="000369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Региональные нормативы градостроительного проектирования (РНГП) для Республики Коми;</w:t>
      </w:r>
    </w:p>
    <w:p w:rsidR="000369BF" w:rsidRPr="00120487" w:rsidRDefault="000369BF" w:rsidP="000369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СП 55.13330.2011 «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31-02-2001 Дома жилые одноквартирные»;</w:t>
      </w:r>
    </w:p>
    <w:p w:rsidR="000369BF" w:rsidRPr="00120487" w:rsidRDefault="000369BF" w:rsidP="000369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Технический регламент о требованиях пожарной безопасности ФЗ РФ от 22 июля 2008г. </w:t>
      </w:r>
    </w:p>
    <w:p w:rsidR="000369BF" w:rsidRPr="00120487" w:rsidRDefault="000369BF" w:rsidP="000369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№ 123-ФЗ;</w:t>
      </w:r>
    </w:p>
    <w:p w:rsidR="000369BF" w:rsidRPr="00120487" w:rsidRDefault="000369BF" w:rsidP="000369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Технический регламент о безопасности зданий и сооружений ФЗ РФ от 30.12.2009 </w:t>
      </w:r>
    </w:p>
    <w:p w:rsidR="000369BF" w:rsidRPr="00120487" w:rsidRDefault="000369BF" w:rsidP="000369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№ 384-ФЗ;</w:t>
      </w:r>
    </w:p>
    <w:p w:rsidR="000369BF" w:rsidRPr="00120487" w:rsidRDefault="000369BF" w:rsidP="000369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Другие действующие нормативные документы и технические регламенты.</w:t>
      </w:r>
    </w:p>
    <w:p w:rsidR="000369BF" w:rsidRDefault="000369BF" w:rsidP="000369BF">
      <w:pPr>
        <w:pStyle w:val="a4"/>
        <w:shd w:val="clear" w:color="auto" w:fill="FFFFFF"/>
        <w:tabs>
          <w:tab w:val="left" w:pos="542"/>
        </w:tabs>
        <w:ind w:left="4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9BF" w:rsidRPr="00120487" w:rsidRDefault="000369BF" w:rsidP="000369BF">
      <w:pPr>
        <w:pStyle w:val="a4"/>
        <w:shd w:val="clear" w:color="auto" w:fill="FFFFFF"/>
        <w:tabs>
          <w:tab w:val="left" w:pos="542"/>
        </w:tabs>
        <w:ind w:left="4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120487">
        <w:rPr>
          <w:rFonts w:ascii="Times New Roman" w:hAnsi="Times New Roman"/>
          <w:color w:val="000000" w:themeColor="text1"/>
          <w:sz w:val="28"/>
          <w:szCs w:val="28"/>
        </w:rPr>
        <w:t>Предельные размеры земельных участков, в том числе их площадь:</w:t>
      </w:r>
    </w:p>
    <w:p w:rsidR="000369BF" w:rsidRPr="00120487" w:rsidRDefault="000369BF" w:rsidP="000369BF">
      <w:pPr>
        <w:pStyle w:val="a4"/>
        <w:shd w:val="clear" w:color="auto" w:fill="FFFFFF"/>
        <w:tabs>
          <w:tab w:val="left" w:pos="542"/>
        </w:tabs>
        <w:spacing w:after="0"/>
        <w:ind w:left="4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48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20487">
        <w:rPr>
          <w:rFonts w:ascii="Times New Roman" w:hAnsi="Times New Roman"/>
          <w:color w:val="000000" w:themeColor="text1"/>
          <w:sz w:val="28"/>
          <w:szCs w:val="28"/>
        </w:rPr>
        <w:tab/>
        <w:t>минимальная ширина земельного участка - 10 м.;</w:t>
      </w:r>
    </w:p>
    <w:p w:rsidR="000369BF" w:rsidRDefault="000369BF" w:rsidP="000369BF">
      <w:pPr>
        <w:pStyle w:val="1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120487">
        <w:rPr>
          <w:color w:val="000000" w:themeColor="text1"/>
          <w:sz w:val="28"/>
          <w:szCs w:val="28"/>
        </w:rPr>
        <w:t>-</w:t>
      </w:r>
      <w:r w:rsidRPr="00120487">
        <w:rPr>
          <w:color w:val="000000" w:themeColor="text1"/>
          <w:sz w:val="28"/>
          <w:szCs w:val="28"/>
        </w:rPr>
        <w:tab/>
        <w:t xml:space="preserve">минимальная площадь </w:t>
      </w:r>
      <w:proofErr w:type="spellStart"/>
      <w:r w:rsidRPr="00120487">
        <w:rPr>
          <w:color w:val="000000" w:themeColor="text1"/>
          <w:sz w:val="28"/>
          <w:szCs w:val="28"/>
        </w:rPr>
        <w:t>приквартирного</w:t>
      </w:r>
      <w:proofErr w:type="spellEnd"/>
      <w:r w:rsidRPr="00120487">
        <w:rPr>
          <w:color w:val="000000" w:themeColor="text1"/>
          <w:sz w:val="28"/>
          <w:szCs w:val="28"/>
        </w:rPr>
        <w:t xml:space="preserve"> участка в усадебной застро</w:t>
      </w:r>
      <w:r>
        <w:rPr>
          <w:color w:val="000000" w:themeColor="text1"/>
          <w:sz w:val="28"/>
          <w:szCs w:val="28"/>
        </w:rPr>
        <w:t>йке - 5</w:t>
      </w:r>
      <w:r w:rsidRPr="00120487">
        <w:rPr>
          <w:color w:val="000000" w:themeColor="text1"/>
          <w:sz w:val="28"/>
          <w:szCs w:val="28"/>
        </w:rPr>
        <w:t>00 м</w:t>
      </w:r>
      <w:proofErr w:type="gramStart"/>
      <w:r w:rsidRPr="00120487">
        <w:rPr>
          <w:color w:val="000000" w:themeColor="text1"/>
          <w:sz w:val="28"/>
          <w:szCs w:val="28"/>
        </w:rPr>
        <w:t>2</w:t>
      </w:r>
      <w:proofErr w:type="gramEnd"/>
      <w:r w:rsidRPr="00120487">
        <w:rPr>
          <w:color w:val="000000" w:themeColor="text1"/>
          <w:sz w:val="28"/>
          <w:szCs w:val="28"/>
        </w:rPr>
        <w:t>;</w:t>
      </w:r>
      <w:r w:rsidRPr="005A73D2"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:rsidR="000369BF" w:rsidRPr="003154BF" w:rsidRDefault="000369BF" w:rsidP="000369BF">
      <w:pPr>
        <w:pStyle w:val="1"/>
        <w:ind w:left="0"/>
        <w:jc w:val="both"/>
        <w:rPr>
          <w:color w:val="000000"/>
          <w:sz w:val="28"/>
          <w:szCs w:val="28"/>
        </w:rPr>
      </w:pPr>
      <w:r w:rsidRPr="003154BF">
        <w:rPr>
          <w:color w:val="000000"/>
          <w:sz w:val="28"/>
          <w:szCs w:val="28"/>
        </w:rPr>
        <w:t>Минимальные размеры:</w:t>
      </w:r>
    </w:p>
    <w:p w:rsidR="000369BF" w:rsidRPr="003154BF" w:rsidRDefault="000369BF" w:rsidP="000369BF">
      <w:pPr>
        <w:pStyle w:val="1"/>
        <w:ind w:left="0"/>
        <w:jc w:val="both"/>
        <w:rPr>
          <w:color w:val="000000"/>
          <w:sz w:val="28"/>
          <w:szCs w:val="28"/>
        </w:rPr>
      </w:pPr>
      <w:r w:rsidRPr="003154BF">
        <w:rPr>
          <w:color w:val="000000"/>
          <w:sz w:val="28"/>
          <w:szCs w:val="28"/>
        </w:rPr>
        <w:t xml:space="preserve">      - строительство, обслуживание магазинов и других объектов розничной торговли - 150 кв.м.;</w:t>
      </w:r>
    </w:p>
    <w:p w:rsidR="000369BF" w:rsidRPr="003154BF" w:rsidRDefault="000369BF" w:rsidP="000369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и обслуживание столовой, кафе, закусочной и других объектов общественного питания -150 кв.м.;</w:t>
      </w:r>
    </w:p>
    <w:p w:rsidR="000369BF" w:rsidRPr="003154BF" w:rsidRDefault="000369BF" w:rsidP="000369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торгового здания- 150 кв.м.;</w:t>
      </w:r>
    </w:p>
    <w:p w:rsidR="000369BF" w:rsidRPr="003154BF" w:rsidRDefault="000369BF" w:rsidP="000369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- размещение объектов </w:t>
      </w:r>
      <w:proofErr w:type="spellStart"/>
      <w:r w:rsidRPr="003154BF">
        <w:rPr>
          <w:rFonts w:ascii="Times New Roman" w:hAnsi="Times New Roman" w:cs="Times New Roman"/>
          <w:color w:val="000000"/>
          <w:sz w:val="28"/>
          <w:szCs w:val="28"/>
        </w:rPr>
        <w:t>электросетевого</w:t>
      </w:r>
      <w:proofErr w:type="spellEnd"/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хозяйства-500 кв.м.</w:t>
      </w:r>
    </w:p>
    <w:p w:rsidR="000369BF" w:rsidRPr="003154BF" w:rsidRDefault="000369BF" w:rsidP="000369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для ведения личного подсобного хозяйства 500 кв.м.;</w:t>
      </w:r>
    </w:p>
    <w:p w:rsidR="000369BF" w:rsidRPr="003154BF" w:rsidRDefault="000369BF" w:rsidP="000369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для огородничества -50 кв.м.;</w:t>
      </w:r>
    </w:p>
    <w:p w:rsidR="000369BF" w:rsidRPr="003154BF" w:rsidRDefault="000369BF" w:rsidP="000369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и обслуживание гаражей, бань, хозяйственных построек-10 кв</w:t>
      </w:r>
      <w:proofErr w:type="gramStart"/>
      <w:r w:rsidRPr="003154BF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3154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69BF" w:rsidRPr="003154BF" w:rsidRDefault="000369BF" w:rsidP="000369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и обслуживание постройки для содержания домашней птицы и скота-10 кв.м.</w:t>
      </w:r>
    </w:p>
    <w:p w:rsidR="000369BF" w:rsidRPr="005A73D2" w:rsidRDefault="000369BF" w:rsidP="000369BF">
      <w:pPr>
        <w:tabs>
          <w:tab w:val="left" w:pos="567"/>
        </w:tabs>
        <w:jc w:val="both"/>
        <w:rPr>
          <w:color w:val="000000"/>
        </w:rPr>
      </w:pPr>
      <w:r w:rsidRPr="005A73D2">
        <w:rPr>
          <w:color w:val="000000"/>
        </w:rPr>
        <w:t xml:space="preserve"> </w:t>
      </w:r>
    </w:p>
    <w:p w:rsidR="000369BF" w:rsidRPr="00120487" w:rsidRDefault="000369BF" w:rsidP="000369BF">
      <w:pPr>
        <w:shd w:val="clear" w:color="auto" w:fill="FFFFFF"/>
        <w:tabs>
          <w:tab w:val="left" w:pos="720"/>
        </w:tabs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-минимальная ширина земельного участка 20 метров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0369BF" w:rsidRPr="003154BF" w:rsidRDefault="000369BF" w:rsidP="000369B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</w:p>
    <w:p w:rsidR="000369BF" w:rsidRPr="003154BF" w:rsidRDefault="000369BF" w:rsidP="000369B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 блокированный жилой дом должны отстоять от красной линии улиц не менее чем на 5 м, от красной линии проездов — не менее чем на 3 м.</w:t>
      </w:r>
    </w:p>
    <w:p w:rsidR="000369BF" w:rsidRPr="003154BF" w:rsidRDefault="000369BF" w:rsidP="000369B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- до границы земельного участка расстояния должны быть не менее: от блокированного двухквартирного жилого дома — 3 м; от построек для содержания птицы — 4 м; от других построек (бани, гаража и др.) — 1 м; от стволов высокорослых деревьев — 4 м; </w:t>
      </w:r>
      <w:proofErr w:type="spellStart"/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среднерослых</w:t>
      </w:r>
      <w:proofErr w:type="spellEnd"/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— 2 м; от кустарника — 1 м.</w:t>
      </w:r>
    </w:p>
    <w:p w:rsidR="000369BF" w:rsidRPr="00120487" w:rsidRDefault="000369BF" w:rsidP="000369B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Постройки для содержания скота и птицы </w:t>
      </w:r>
      <w:r w:rsidRPr="00120487">
        <w:rPr>
          <w:rFonts w:ascii="Times New Roman" w:hAnsi="Times New Roman" w:cs="Times New Roman"/>
          <w:sz w:val="28"/>
          <w:szCs w:val="28"/>
        </w:rPr>
        <w:t xml:space="preserve">допускается пристраивать к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120487">
          <w:rPr>
            <w:rFonts w:ascii="Times New Roman" w:hAnsi="Times New Roman" w:cs="Times New Roman"/>
            <w:sz w:val="28"/>
            <w:szCs w:val="28"/>
          </w:rPr>
          <w:t>7 м</w:t>
        </w:r>
      </w:smartTag>
      <w:r w:rsidRPr="00120487">
        <w:rPr>
          <w:rFonts w:ascii="Times New Roman" w:hAnsi="Times New Roman" w:cs="Times New Roman"/>
          <w:sz w:val="28"/>
          <w:szCs w:val="28"/>
        </w:rPr>
        <w:t xml:space="preserve"> от входа в дом.</w:t>
      </w:r>
    </w:p>
    <w:p w:rsidR="000369BF" w:rsidRPr="00120487" w:rsidRDefault="000369BF" w:rsidP="000369B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>Вспомогательные строения, за исключением гаражей, размещать со стороны улицы не допускается.</w:t>
      </w:r>
    </w:p>
    <w:p w:rsidR="000369BF" w:rsidRPr="00120487" w:rsidRDefault="000369BF" w:rsidP="000369B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Расстояние от окон жилых комнат до стен соседнего дома,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120487">
          <w:rPr>
            <w:rFonts w:ascii="Times New Roman" w:hAnsi="Times New Roman" w:cs="Times New Roman"/>
            <w:spacing w:val="-4"/>
            <w:sz w:val="28"/>
            <w:szCs w:val="28"/>
          </w:rPr>
          <w:t>6 м</w:t>
        </w:r>
      </w:smartTag>
      <w:r w:rsidRPr="0012048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369BF" w:rsidRPr="00120487" w:rsidRDefault="000369BF" w:rsidP="000369B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>Расстояние</w:t>
      </w:r>
      <w:r w:rsidRPr="00120487">
        <w:rPr>
          <w:rFonts w:ascii="Times New Roman" w:hAnsi="Times New Roman" w:cs="Times New Roman"/>
          <w:sz w:val="28"/>
          <w:szCs w:val="28"/>
        </w:rPr>
        <w:t xml:space="preserve"> от окон жилого здания до хозяйственных построек, расположенных на соседнем участке – не менее </w:t>
      </w:r>
      <w:smartTag w:uri="urn:schemas-microsoft-com:office:smarttags" w:element="metricconverter">
        <w:smartTagPr>
          <w:attr w:name="ProductID" w:val="10 м"/>
        </w:smartTagPr>
        <w:r w:rsidRPr="00120487">
          <w:rPr>
            <w:rFonts w:ascii="Times New Roman" w:hAnsi="Times New Roman" w:cs="Times New Roman"/>
            <w:sz w:val="28"/>
            <w:szCs w:val="28"/>
          </w:rPr>
          <w:t>10 м</w:t>
        </w:r>
      </w:smartTag>
      <w:r w:rsidRPr="00120487">
        <w:rPr>
          <w:rFonts w:ascii="Times New Roman" w:hAnsi="Times New Roman" w:cs="Times New Roman"/>
          <w:sz w:val="28"/>
          <w:szCs w:val="28"/>
        </w:rPr>
        <w:t>.</w:t>
      </w:r>
    </w:p>
    <w:p w:rsidR="000369BF" w:rsidRPr="003B24A0" w:rsidRDefault="000369BF" w:rsidP="000369BF">
      <w:pPr>
        <w:pStyle w:val="a4"/>
        <w:numPr>
          <w:ilvl w:val="0"/>
          <w:numId w:val="27"/>
        </w:numPr>
        <w:shd w:val="clear" w:color="auto" w:fill="FFFFFF"/>
        <w:tabs>
          <w:tab w:val="left" w:pos="547"/>
        </w:tabs>
        <w:spacing w:after="0"/>
        <w:jc w:val="both"/>
        <w:rPr>
          <w:rFonts w:ascii="Times New Roman" w:hAnsi="Times New Roman"/>
          <w:spacing w:val="-4"/>
          <w:sz w:val="28"/>
          <w:szCs w:val="28"/>
        </w:rPr>
      </w:pPr>
      <w:r w:rsidRPr="003B24A0">
        <w:rPr>
          <w:rFonts w:ascii="Times New Roman" w:hAnsi="Times New Roman"/>
          <w:spacing w:val="-4"/>
          <w:sz w:val="28"/>
          <w:szCs w:val="28"/>
        </w:rPr>
        <w:t>Высота зданий: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для всех основных строений количество надземных этажей — не более трёх, включая мансардный этаж;</w:t>
      </w:r>
    </w:p>
    <w:p w:rsidR="000369BF" w:rsidRPr="00120487" w:rsidRDefault="000369BF" w:rsidP="000369BF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исключение: шпили, башни, флагштоки, мачты.</w:t>
      </w:r>
    </w:p>
    <w:p w:rsidR="000369BF" w:rsidRPr="00120487" w:rsidRDefault="000369BF" w:rsidP="000369BF">
      <w:pPr>
        <w:shd w:val="clear" w:color="auto" w:fill="FFFFFF"/>
        <w:tabs>
          <w:tab w:val="left" w:pos="547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Общие требования пожарной безопасности </w:t>
      </w: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к противопожарным расстояниям в части ограничения распространения пожара на объектах защиты, </w:t>
      </w:r>
      <w:proofErr w:type="gramStart"/>
      <w:r w:rsidRPr="00120487">
        <w:rPr>
          <w:rFonts w:ascii="Times New Roman" w:hAnsi="Times New Roman" w:cs="Times New Roman"/>
          <w:spacing w:val="-4"/>
          <w:sz w:val="28"/>
          <w:szCs w:val="28"/>
        </w:rPr>
        <w:t>см</w:t>
      </w:r>
      <w:proofErr w:type="gramEnd"/>
      <w:r w:rsidRPr="00120487">
        <w:rPr>
          <w:rFonts w:ascii="Times New Roman" w:hAnsi="Times New Roman" w:cs="Times New Roman"/>
          <w:spacing w:val="-4"/>
          <w:sz w:val="28"/>
          <w:szCs w:val="28"/>
        </w:rPr>
        <w:t>. пункт 4 «ОБЩИЕ ТРЕБОВАНИЯ» настоящей статьи и Приложение А.</w:t>
      </w:r>
    </w:p>
    <w:p w:rsidR="000369BF" w:rsidRPr="00120487" w:rsidRDefault="000369BF" w:rsidP="000369BF">
      <w:pPr>
        <w:shd w:val="clear" w:color="auto" w:fill="FFFFFF"/>
        <w:tabs>
          <w:tab w:val="left" w:pos="547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 Требования к ограждению земельных участков жилой застройки устанавливаются в соответствии с пунктом 10 «ОБЩИЕ ТРЕБОВАНИЯ» настоящей статьи.</w:t>
      </w:r>
    </w:p>
    <w:p w:rsidR="000369BF" w:rsidRPr="003B24A0" w:rsidRDefault="000369BF" w:rsidP="000369BF">
      <w:pPr>
        <w:pStyle w:val="a4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3B24A0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Максимальный процент застройки в границах земельного участка –40%.</w:t>
      </w:r>
    </w:p>
    <w:p w:rsidR="000369BF" w:rsidRPr="003154BF" w:rsidRDefault="000369BF" w:rsidP="000369B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E216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 территориальную зону П-3 «зона коммунально-складских и промышленных объектов и производства </w:t>
      </w:r>
      <w:r w:rsidRPr="003154B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по санитарной классификации» из статьи 24.1 «Перечень территориальных зон».</w:t>
      </w:r>
    </w:p>
    <w:p w:rsidR="000369BF" w:rsidRPr="003154BF" w:rsidRDefault="000369BF" w:rsidP="000369B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9BF" w:rsidRPr="003154BF" w:rsidRDefault="000369BF" w:rsidP="000369B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10</w:t>
      </w:r>
      <w:r w:rsidRPr="00E216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 территориальные зоны П-3 «зона коммунально-складских и промышленных объектов и производства III класса по санитарной классификации» и  Пр-3 «зона сельскохозяйственного назначения» из статьи 24.2 «Градостроительные регламенты территориальных зон».</w:t>
      </w: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E051DE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2847" w:rsidRDefault="00E051DE" w:rsidP="00BB2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38F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Мнения, вопросы, предложения и замечания по проекту Решения «О внесении изменений в правил землепользования и застройки сельского поселения «Пожег» в процессе проведения публичных слушаний не поступили.</w:t>
      </w:r>
    </w:p>
    <w:p w:rsidR="005739A4" w:rsidRDefault="005739A4" w:rsidP="00BB2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718F" w:rsidRDefault="00FB718F" w:rsidP="00FB71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5.По результатам рассмотрения мнений, замечаний и предложений </w:t>
      </w:r>
    </w:p>
    <w:p w:rsidR="00FB718F" w:rsidRDefault="00FB718F" w:rsidP="00FB71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участников публичных слушаний по проекту Решения «О </w:t>
      </w:r>
      <w:r w:rsidRPr="008F5FEC">
        <w:rPr>
          <w:sz w:val="28"/>
          <w:szCs w:val="28"/>
        </w:rPr>
        <w:t xml:space="preserve">внесении </w:t>
      </w:r>
      <w:r w:rsidR="005739A4">
        <w:rPr>
          <w:sz w:val="28"/>
          <w:szCs w:val="28"/>
        </w:rPr>
        <w:t>изменений и дополнений в</w:t>
      </w:r>
      <w:r w:rsidRPr="00E52CFF">
        <w:rPr>
          <w:sz w:val="28"/>
          <w:szCs w:val="28"/>
        </w:rPr>
        <w:t xml:space="preserve"> правил землепользования и застрой</w:t>
      </w:r>
      <w:r>
        <w:rPr>
          <w:sz w:val="28"/>
          <w:szCs w:val="28"/>
        </w:rPr>
        <w:t>ки сельского поселения «Пожег</w:t>
      </w:r>
      <w:r w:rsidRPr="00E52CFF">
        <w:rPr>
          <w:sz w:val="28"/>
          <w:szCs w:val="28"/>
        </w:rPr>
        <w:t>»</w:t>
      </w:r>
      <w:r>
        <w:rPr>
          <w:sz w:val="28"/>
          <w:szCs w:val="28"/>
        </w:rPr>
        <w:t xml:space="preserve"> приняты следующие решения:</w:t>
      </w:r>
    </w:p>
    <w:p w:rsidR="00FB718F" w:rsidRDefault="00FB718F" w:rsidP="00FB718F">
      <w:pPr>
        <w:pStyle w:val="a7"/>
        <w:jc w:val="both"/>
        <w:rPr>
          <w:sz w:val="28"/>
          <w:szCs w:val="28"/>
        </w:rPr>
      </w:pPr>
    </w:p>
    <w:p w:rsidR="005739A4" w:rsidRPr="005739A4" w:rsidRDefault="00AE359E" w:rsidP="00AE359E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kern w:val="28"/>
          <w:sz w:val="28"/>
          <w:szCs w:val="28"/>
        </w:rPr>
      </w:pPr>
      <w:r w:rsidRPr="00AE359E">
        <w:rPr>
          <w:sz w:val="28"/>
          <w:szCs w:val="28"/>
        </w:rPr>
        <w:t>1.</w:t>
      </w:r>
      <w:r w:rsidR="00FB718F" w:rsidRPr="00AE359E">
        <w:rPr>
          <w:sz w:val="28"/>
          <w:szCs w:val="28"/>
        </w:rPr>
        <w:t>Согласовать дополнение в главу</w:t>
      </w:r>
      <w:r w:rsidR="00FB718F" w:rsidRPr="005739A4">
        <w:rPr>
          <w:b w:val="0"/>
          <w:sz w:val="28"/>
          <w:szCs w:val="28"/>
        </w:rPr>
        <w:t xml:space="preserve"> </w:t>
      </w:r>
      <w:r w:rsidR="005739A4" w:rsidRPr="005739A4">
        <w:rPr>
          <w:rFonts w:ascii="Times New Roman" w:hAnsi="Times New Roman"/>
          <w:b w:val="0"/>
          <w:kern w:val="28"/>
          <w:sz w:val="28"/>
          <w:szCs w:val="28"/>
        </w:rPr>
        <w:t xml:space="preserve">«Абзац </w:t>
      </w:r>
      <w:r w:rsidR="005739A4" w:rsidRPr="005739A4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>13</w:t>
      </w:r>
      <w:r w:rsidR="005739A4" w:rsidRPr="005739A4">
        <w:rPr>
          <w:rFonts w:ascii="Times New Roman" w:hAnsi="Times New Roman"/>
          <w:b w:val="0"/>
          <w:color w:val="FF0000"/>
          <w:kern w:val="28"/>
          <w:sz w:val="28"/>
          <w:szCs w:val="28"/>
        </w:rPr>
        <w:t xml:space="preserve"> </w:t>
      </w:r>
      <w:r w:rsidR="005739A4" w:rsidRPr="005739A4">
        <w:rPr>
          <w:rFonts w:ascii="Times New Roman" w:hAnsi="Times New Roman"/>
          <w:b w:val="0"/>
          <w:kern w:val="28"/>
          <w:sz w:val="28"/>
          <w:szCs w:val="28"/>
        </w:rPr>
        <w:t xml:space="preserve">статьи 2. </w:t>
      </w:r>
    </w:p>
    <w:p w:rsidR="005739A4" w:rsidRPr="00950779" w:rsidRDefault="005739A4" w:rsidP="005739A4">
      <w:pPr>
        <w:spacing w:before="120" w:after="12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871054">
        <w:rPr>
          <w:rFonts w:ascii="Times New Roman" w:hAnsi="Times New Roman"/>
          <w:kern w:val="28"/>
          <w:sz w:val="28"/>
          <w:szCs w:val="28"/>
        </w:rPr>
        <w:t>градостроительный план земельного участка</w:t>
      </w:r>
      <w:r>
        <w:rPr>
          <w:rFonts w:ascii="Times New Roman" w:hAnsi="Times New Roman"/>
          <w:kern w:val="28"/>
          <w:sz w:val="28"/>
          <w:szCs w:val="28"/>
        </w:rPr>
        <w:t xml:space="preserve"> -</w:t>
      </w:r>
      <w:r w:rsidRPr="00B72295">
        <w:rPr>
          <w:rFonts w:ascii="Times New Roman" w:hAnsi="Times New Roman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kern w:val="28"/>
          <w:sz w:val="28"/>
          <w:szCs w:val="28"/>
        </w:rPr>
        <w:t>документ</w:t>
      </w:r>
      <w:proofErr w:type="gramEnd"/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950779">
        <w:rPr>
          <w:rFonts w:ascii="Times New Roman" w:hAnsi="Times New Roman" w:cs="Times New Roman"/>
          <w:kern w:val="28"/>
          <w:sz w:val="28"/>
          <w:szCs w:val="28"/>
        </w:rPr>
        <w:t>подготавливаемый в  виде отдельного документа, содержа</w:t>
      </w:r>
      <w:r>
        <w:rPr>
          <w:rFonts w:ascii="Times New Roman" w:hAnsi="Times New Roman" w:cs="Times New Roman"/>
          <w:kern w:val="28"/>
          <w:sz w:val="28"/>
          <w:szCs w:val="28"/>
        </w:rPr>
        <w:t>щий информацию в соответствии с ч.3</w:t>
      </w:r>
      <w:r w:rsidRPr="00950779">
        <w:rPr>
          <w:rFonts w:ascii="Times New Roman" w:hAnsi="Times New Roman" w:cs="Times New Roman"/>
          <w:kern w:val="28"/>
          <w:sz w:val="28"/>
          <w:szCs w:val="28"/>
        </w:rPr>
        <w:t xml:space="preserve"> ст.57.3 Градостроительного кодекса Российской Федерации.</w:t>
      </w:r>
      <w:r>
        <w:rPr>
          <w:rFonts w:ascii="Times New Roman" w:hAnsi="Times New Roman" w:cs="Times New Roman"/>
          <w:kern w:val="28"/>
          <w:sz w:val="28"/>
          <w:szCs w:val="28"/>
        </w:rPr>
        <w:t>»</w:t>
      </w:r>
    </w:p>
    <w:p w:rsidR="00FB718F" w:rsidRDefault="00FB718F" w:rsidP="005739A4">
      <w:pPr>
        <w:pStyle w:val="a7"/>
        <w:jc w:val="both"/>
        <w:rPr>
          <w:sz w:val="28"/>
          <w:szCs w:val="28"/>
        </w:rPr>
      </w:pPr>
    </w:p>
    <w:p w:rsidR="005739A4" w:rsidRPr="005739A4" w:rsidRDefault="005739A4" w:rsidP="0057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359E">
        <w:rPr>
          <w:rFonts w:ascii="Times New Roman" w:hAnsi="Times New Roman" w:cs="Times New Roman"/>
          <w:b/>
          <w:sz w:val="28"/>
          <w:szCs w:val="28"/>
        </w:rPr>
        <w:t>2.Согласовать вносимые</w:t>
      </w:r>
      <w:r w:rsidR="00FB718F" w:rsidRPr="00AE359E">
        <w:rPr>
          <w:rFonts w:ascii="Times New Roman" w:hAnsi="Times New Roman" w:cs="Times New Roman"/>
          <w:b/>
          <w:sz w:val="28"/>
          <w:szCs w:val="28"/>
        </w:rPr>
        <w:t xml:space="preserve"> дополнения</w:t>
      </w:r>
      <w:r w:rsidRPr="005739A4">
        <w:rPr>
          <w:rFonts w:ascii="Times New Roman" w:hAnsi="Times New Roman" w:cs="Times New Roman"/>
          <w:sz w:val="28"/>
          <w:szCs w:val="28"/>
        </w:rPr>
        <w:t xml:space="preserve"> в главе 2.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статью 6 изложить в следующей редакции: </w:t>
      </w:r>
    </w:p>
    <w:p w:rsidR="005739A4" w:rsidRPr="005739A4" w:rsidRDefault="005739A4" w:rsidP="005739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A4">
        <w:rPr>
          <w:rFonts w:ascii="Times New Roman" w:hAnsi="Times New Roman" w:cs="Times New Roman"/>
          <w:sz w:val="28"/>
          <w:szCs w:val="28"/>
        </w:rPr>
        <w:t>«Статья 6. Принципы градостроительной подготовки территорий и формирования земельных участков</w:t>
      </w:r>
    </w:p>
    <w:p w:rsidR="00FB718F" w:rsidRDefault="00FB718F" w:rsidP="005739A4">
      <w:pPr>
        <w:pStyle w:val="a7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39A4" w:rsidRPr="005739A4" w:rsidRDefault="005739A4" w:rsidP="00AE35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359E">
        <w:rPr>
          <w:b/>
          <w:sz w:val="28"/>
          <w:szCs w:val="28"/>
        </w:rPr>
        <w:t xml:space="preserve">3.Согласовать вносимые </w:t>
      </w:r>
      <w:r w:rsidRPr="00AE359E">
        <w:rPr>
          <w:rFonts w:ascii="Times New Roman" w:hAnsi="Times New Roman" w:cs="Times New Roman"/>
          <w:b/>
          <w:sz w:val="28"/>
          <w:szCs w:val="28"/>
        </w:rPr>
        <w:t>дополнения</w:t>
      </w:r>
      <w:r w:rsidR="00FB718F" w:rsidRPr="005739A4">
        <w:rPr>
          <w:sz w:val="28"/>
          <w:szCs w:val="28"/>
        </w:rPr>
        <w:t xml:space="preserve"> </w:t>
      </w:r>
      <w:r w:rsidRPr="005739A4">
        <w:rPr>
          <w:rFonts w:ascii="Times New Roman" w:hAnsi="Times New Roman" w:cs="Times New Roman"/>
          <w:sz w:val="28"/>
          <w:szCs w:val="28"/>
        </w:rPr>
        <w:t xml:space="preserve">Главу 2.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6.1. в следующей редакции: </w:t>
      </w:r>
    </w:p>
    <w:p w:rsidR="005739A4" w:rsidRDefault="005739A4" w:rsidP="005739A4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739A4">
        <w:rPr>
          <w:rFonts w:ascii="Times New Roman" w:hAnsi="Times New Roman" w:cs="Times New Roman"/>
          <w:sz w:val="28"/>
          <w:szCs w:val="28"/>
        </w:rPr>
        <w:t xml:space="preserve">«Статья 6.1. </w:t>
      </w:r>
      <w:r w:rsidRPr="005739A4">
        <w:rPr>
          <w:rFonts w:ascii="Times New Roman" w:hAnsi="Times New Roman"/>
          <w:bCs/>
          <w:sz w:val="28"/>
          <w:szCs w:val="28"/>
        </w:rPr>
        <w:t xml:space="preserve"> Общие требования к документации по планировке территории</w:t>
      </w:r>
    </w:p>
    <w:p w:rsidR="005739A4" w:rsidRPr="005739A4" w:rsidRDefault="005739A4" w:rsidP="00AE35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359E">
        <w:rPr>
          <w:b/>
          <w:sz w:val="28"/>
          <w:szCs w:val="28"/>
        </w:rPr>
        <w:t xml:space="preserve">4.Согласовать вносимые </w:t>
      </w:r>
      <w:r w:rsidRPr="00AE359E">
        <w:rPr>
          <w:rFonts w:ascii="Times New Roman" w:hAnsi="Times New Roman" w:cs="Times New Roman"/>
          <w:b/>
          <w:sz w:val="28"/>
          <w:szCs w:val="28"/>
        </w:rPr>
        <w:t>дополнения</w:t>
      </w:r>
      <w:r w:rsidRPr="005739A4">
        <w:rPr>
          <w:sz w:val="28"/>
          <w:szCs w:val="28"/>
        </w:rPr>
        <w:t xml:space="preserve"> </w:t>
      </w:r>
      <w:r w:rsidRPr="005739A4">
        <w:rPr>
          <w:rFonts w:ascii="Times New Roman" w:hAnsi="Times New Roman" w:cs="Times New Roman"/>
          <w:sz w:val="28"/>
          <w:szCs w:val="28"/>
        </w:rPr>
        <w:t xml:space="preserve">Главу 2.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6.2.в следующей редакции: </w:t>
      </w:r>
    </w:p>
    <w:p w:rsidR="005739A4" w:rsidRPr="005739A4" w:rsidRDefault="005739A4" w:rsidP="005739A4">
      <w:pPr>
        <w:pStyle w:val="3"/>
        <w:spacing w:after="0"/>
        <w:jc w:val="both"/>
        <w:rPr>
          <w:rFonts w:ascii="Times New Roman" w:hAnsi="Times New Roman"/>
          <w:b w:val="0"/>
          <w:kern w:val="28"/>
          <w:sz w:val="28"/>
          <w:szCs w:val="28"/>
        </w:rPr>
      </w:pPr>
      <w:r w:rsidRPr="005739A4">
        <w:rPr>
          <w:rFonts w:ascii="Times New Roman" w:hAnsi="Times New Roman"/>
          <w:b w:val="0"/>
          <w:kern w:val="28"/>
          <w:sz w:val="28"/>
          <w:szCs w:val="28"/>
        </w:rPr>
        <w:t xml:space="preserve">       6.2.  Проект планировки территории.</w:t>
      </w:r>
    </w:p>
    <w:p w:rsidR="005739A4" w:rsidRPr="005739A4" w:rsidRDefault="005739A4" w:rsidP="00AE35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359E">
        <w:rPr>
          <w:b/>
          <w:sz w:val="28"/>
          <w:szCs w:val="28"/>
        </w:rPr>
        <w:t xml:space="preserve">5.Согласовать вносимые </w:t>
      </w:r>
      <w:r w:rsidRPr="00AE359E">
        <w:rPr>
          <w:rFonts w:ascii="Times New Roman" w:hAnsi="Times New Roman" w:cs="Times New Roman"/>
          <w:b/>
          <w:sz w:val="28"/>
          <w:szCs w:val="28"/>
        </w:rPr>
        <w:t>дополнения</w:t>
      </w:r>
      <w:r w:rsidRPr="005739A4">
        <w:rPr>
          <w:sz w:val="28"/>
          <w:szCs w:val="28"/>
        </w:rPr>
        <w:t xml:space="preserve"> </w:t>
      </w:r>
      <w:r w:rsidRPr="005739A4">
        <w:rPr>
          <w:rFonts w:ascii="Times New Roman" w:hAnsi="Times New Roman" w:cs="Times New Roman"/>
          <w:sz w:val="28"/>
          <w:szCs w:val="28"/>
        </w:rPr>
        <w:t xml:space="preserve">Главу 2.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6.3. в следующей редакции: </w:t>
      </w:r>
    </w:p>
    <w:p w:rsidR="005739A4" w:rsidRPr="005739A4" w:rsidRDefault="005739A4" w:rsidP="005739A4">
      <w:pPr>
        <w:keepNext/>
        <w:spacing w:after="60"/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739A4">
        <w:rPr>
          <w:rFonts w:ascii="Times New Roman" w:hAnsi="Times New Roman" w:cs="Times New Roman"/>
          <w:bCs/>
          <w:sz w:val="28"/>
          <w:szCs w:val="28"/>
        </w:rPr>
        <w:t>6.3.  Проекты межевания территории.</w:t>
      </w:r>
    </w:p>
    <w:p w:rsidR="005739A4" w:rsidRPr="005739A4" w:rsidRDefault="005739A4" w:rsidP="005739A4">
      <w:pPr>
        <w:pStyle w:val="ConsPlusNormal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AE359E" w:rsidRPr="00AE359E" w:rsidRDefault="00AE359E" w:rsidP="00AE35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AE359E">
        <w:rPr>
          <w:sz w:val="28"/>
          <w:szCs w:val="28"/>
        </w:rPr>
        <w:t xml:space="preserve"> </w:t>
      </w:r>
      <w:r w:rsidRPr="00AE359E">
        <w:rPr>
          <w:b/>
          <w:sz w:val="28"/>
          <w:szCs w:val="28"/>
        </w:rPr>
        <w:t xml:space="preserve">Согласовать вносимые </w:t>
      </w:r>
      <w:r w:rsidRPr="00AE359E">
        <w:rPr>
          <w:rFonts w:ascii="Times New Roman" w:hAnsi="Times New Roman" w:cs="Times New Roman"/>
          <w:b/>
          <w:sz w:val="28"/>
          <w:szCs w:val="28"/>
        </w:rPr>
        <w:t>дополнения</w:t>
      </w:r>
      <w:r w:rsidRPr="00AE359E">
        <w:rPr>
          <w:sz w:val="28"/>
          <w:szCs w:val="28"/>
        </w:rPr>
        <w:t xml:space="preserve"> </w:t>
      </w:r>
      <w:r w:rsidRPr="00AE359E">
        <w:rPr>
          <w:rFonts w:ascii="Times New Roman" w:hAnsi="Times New Roman" w:cs="Times New Roman"/>
          <w:sz w:val="28"/>
          <w:szCs w:val="28"/>
        </w:rPr>
        <w:t xml:space="preserve">Главу 2.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6.4. в следующей редакции: </w:t>
      </w:r>
    </w:p>
    <w:p w:rsidR="00AE359E" w:rsidRPr="00AE359E" w:rsidRDefault="00AE359E" w:rsidP="00AE359E">
      <w:pPr>
        <w:pStyle w:val="a4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 w:rsidRPr="00AE359E">
        <w:rPr>
          <w:rFonts w:ascii="Times New Roman" w:hAnsi="Times New Roman"/>
          <w:bCs/>
          <w:sz w:val="28"/>
          <w:szCs w:val="28"/>
        </w:rPr>
        <w:t xml:space="preserve">Статья 6.4. Подготовка и утверждение документации по планировке территории» изложить в следующей редакции: </w:t>
      </w:r>
    </w:p>
    <w:p w:rsidR="00AE359E" w:rsidRPr="00AE359E" w:rsidRDefault="00AE359E" w:rsidP="00AE359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E359E">
        <w:rPr>
          <w:b/>
          <w:sz w:val="28"/>
          <w:szCs w:val="28"/>
        </w:rPr>
        <w:t xml:space="preserve">7.Согласовать вносимые изменения и </w:t>
      </w:r>
      <w:r w:rsidRPr="00AE359E">
        <w:rPr>
          <w:rFonts w:ascii="Times New Roman" w:hAnsi="Times New Roman"/>
          <w:b/>
          <w:sz w:val="28"/>
          <w:szCs w:val="28"/>
        </w:rPr>
        <w:t>дополнения</w:t>
      </w:r>
      <w:r w:rsidRPr="00AE359E">
        <w:rPr>
          <w:rFonts w:ascii="Times New Roman" w:hAnsi="Times New Roman"/>
          <w:sz w:val="28"/>
          <w:szCs w:val="28"/>
        </w:rPr>
        <w:t xml:space="preserve"> в стать</w:t>
      </w:r>
      <w:r>
        <w:rPr>
          <w:rFonts w:ascii="Times New Roman" w:hAnsi="Times New Roman"/>
          <w:sz w:val="28"/>
          <w:szCs w:val="28"/>
        </w:rPr>
        <w:t>ю</w:t>
      </w:r>
      <w:r w:rsidRPr="00AE359E">
        <w:rPr>
          <w:rFonts w:ascii="Times New Roman" w:hAnsi="Times New Roman"/>
          <w:sz w:val="28"/>
          <w:szCs w:val="28"/>
        </w:rPr>
        <w:t xml:space="preserve"> 24.2 Территориальную зону Ж-1 статьи 24.1.</w:t>
      </w:r>
    </w:p>
    <w:p w:rsidR="00AE359E" w:rsidRDefault="00AE359E" w:rsidP="00AE359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E359E">
        <w:rPr>
          <w:rFonts w:ascii="Times New Roman" w:hAnsi="Times New Roman"/>
          <w:b/>
          <w:sz w:val="28"/>
          <w:szCs w:val="28"/>
        </w:rPr>
        <w:t>8.</w:t>
      </w:r>
      <w:r w:rsidRPr="00AE359E">
        <w:rPr>
          <w:b/>
          <w:sz w:val="28"/>
          <w:szCs w:val="28"/>
        </w:rPr>
        <w:t>Согласовать вносимые изменения</w:t>
      </w:r>
      <w:r w:rsidRPr="00AE359E">
        <w:rPr>
          <w:sz w:val="28"/>
          <w:szCs w:val="28"/>
        </w:rPr>
        <w:t xml:space="preserve"> и </w:t>
      </w:r>
      <w:r w:rsidRPr="00AE359E">
        <w:rPr>
          <w:rFonts w:ascii="Times New Roman" w:hAnsi="Times New Roman" w:cs="Times New Roman"/>
          <w:sz w:val="28"/>
          <w:szCs w:val="28"/>
        </w:rPr>
        <w:t>дополнения</w:t>
      </w:r>
      <w:r w:rsidRPr="00AE359E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AE359E">
        <w:rPr>
          <w:rFonts w:ascii="Times New Roman" w:hAnsi="Times New Roman"/>
          <w:bCs/>
          <w:spacing w:val="-1"/>
          <w:sz w:val="28"/>
          <w:szCs w:val="28"/>
        </w:rPr>
        <w:t>в стать</w:t>
      </w:r>
      <w:r>
        <w:rPr>
          <w:rFonts w:ascii="Times New Roman" w:hAnsi="Times New Roman"/>
          <w:bCs/>
          <w:spacing w:val="-1"/>
          <w:sz w:val="28"/>
          <w:szCs w:val="28"/>
        </w:rPr>
        <w:t>ю</w:t>
      </w:r>
      <w:r w:rsidRPr="00AE359E">
        <w:rPr>
          <w:rFonts w:ascii="Times New Roman" w:hAnsi="Times New Roman"/>
          <w:bCs/>
          <w:spacing w:val="-1"/>
          <w:sz w:val="28"/>
          <w:szCs w:val="28"/>
        </w:rPr>
        <w:t xml:space="preserve"> 24.2 </w:t>
      </w:r>
      <w:r w:rsidRPr="00AE359E">
        <w:rPr>
          <w:rFonts w:ascii="Times New Roman" w:hAnsi="Times New Roman"/>
          <w:sz w:val="28"/>
          <w:szCs w:val="28"/>
        </w:rPr>
        <w:t>Территориальную зону Ж-4</w:t>
      </w:r>
      <w:r w:rsidRPr="00AE359E">
        <w:t xml:space="preserve">- </w:t>
      </w:r>
      <w:r w:rsidRPr="00AE359E">
        <w:rPr>
          <w:rFonts w:ascii="Times New Roman" w:hAnsi="Times New Roman"/>
          <w:sz w:val="28"/>
          <w:szCs w:val="28"/>
        </w:rPr>
        <w:t xml:space="preserve">зона перспективного развития жилых зон статьи 24.1 </w:t>
      </w:r>
    </w:p>
    <w:p w:rsidR="00AE359E" w:rsidRDefault="00AE359E" w:rsidP="00AE359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AE359E">
        <w:rPr>
          <w:rFonts w:ascii="Times New Roman" w:hAnsi="Times New Roman"/>
          <w:b/>
          <w:sz w:val="28"/>
          <w:szCs w:val="28"/>
        </w:rPr>
        <w:t>.</w:t>
      </w:r>
      <w:r w:rsidRPr="00AE359E">
        <w:rPr>
          <w:b/>
          <w:sz w:val="28"/>
          <w:szCs w:val="28"/>
        </w:rPr>
        <w:t>Согласовать вносимые изменения</w:t>
      </w:r>
      <w:proofErr w:type="gramStart"/>
      <w:r w:rsidRPr="00AE359E">
        <w:rPr>
          <w:rFonts w:ascii="Times New Roman" w:hAnsi="Times New Roman" w:cs="Times New Roman"/>
          <w:sz w:val="28"/>
          <w:szCs w:val="28"/>
        </w:rPr>
        <w:t xml:space="preserve"> </w:t>
      </w:r>
      <w:r w:rsidR="004838F8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4838F8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сключить территориальную зону П-3 «зона коммунально-складских и промышленных объектов и производства </w:t>
      </w:r>
      <w:r w:rsidR="004838F8" w:rsidRPr="003154B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4838F8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по санитарной классификации» из статьи 24.1 «Перечень территориальных зон».</w:t>
      </w:r>
    </w:p>
    <w:p w:rsidR="00FB718F" w:rsidRPr="004838F8" w:rsidRDefault="004838F8" w:rsidP="004838F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AE359E">
        <w:rPr>
          <w:rFonts w:ascii="Times New Roman" w:hAnsi="Times New Roman"/>
          <w:b/>
          <w:sz w:val="28"/>
          <w:szCs w:val="28"/>
        </w:rPr>
        <w:t>.</w:t>
      </w:r>
      <w:r w:rsidRPr="00AE359E">
        <w:rPr>
          <w:b/>
          <w:sz w:val="28"/>
          <w:szCs w:val="28"/>
        </w:rPr>
        <w:t>Согласовать вносимые изменения</w:t>
      </w:r>
      <w:proofErr w:type="gramStart"/>
      <w:r w:rsidRPr="00483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>сключить территориальные зоны П-3 «зона коммунально-складских и промышленных объектов и производства III класса по санитарной классификации» и  Пр-3 «зона сельскохозяйственного назначения» из статьи 24.2 «Градостроительные регламенты территориальных зон».</w:t>
      </w:r>
    </w:p>
    <w:p w:rsidR="00E051DE" w:rsidRDefault="00FB718F" w:rsidP="00BB28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38F8">
        <w:rPr>
          <w:rFonts w:ascii="Times New Roman" w:hAnsi="Times New Roman"/>
          <w:b/>
          <w:sz w:val="28"/>
          <w:szCs w:val="28"/>
        </w:rPr>
        <w:t>6</w:t>
      </w:r>
      <w:r w:rsidR="00E051DE">
        <w:rPr>
          <w:rFonts w:ascii="Times New Roman" w:hAnsi="Times New Roman"/>
          <w:sz w:val="28"/>
          <w:szCs w:val="28"/>
        </w:rPr>
        <w:t>. Публичные слушания считать состоявшимся.</w:t>
      </w:r>
    </w:p>
    <w:p w:rsidR="00505134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DE4" w:rsidRDefault="0028502D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 </w:t>
      </w:r>
      <w:r w:rsidR="005739A4">
        <w:rPr>
          <w:rFonts w:ascii="Times New Roman" w:hAnsi="Times New Roman" w:cs="Times New Roman"/>
          <w:sz w:val="28"/>
          <w:szCs w:val="28"/>
        </w:rPr>
        <w:t>__________     З.Е. Попова</w:t>
      </w: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21DE4" w:rsidSect="00B04177">
      <w:pgSz w:w="11906" w:h="16838"/>
      <w:pgMar w:top="510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783"/>
    <w:multiLevelType w:val="hybridMultilevel"/>
    <w:tmpl w:val="E954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B4000"/>
    <w:multiLevelType w:val="hybridMultilevel"/>
    <w:tmpl w:val="981CFF8C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55EEC"/>
    <w:multiLevelType w:val="hybridMultilevel"/>
    <w:tmpl w:val="A1E0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1190C"/>
    <w:multiLevelType w:val="hybridMultilevel"/>
    <w:tmpl w:val="4A3C4446"/>
    <w:lvl w:ilvl="0" w:tplc="1130DE7E">
      <w:start w:val="1"/>
      <w:numFmt w:val="decimal"/>
      <w:lvlText w:val="%1."/>
      <w:lvlJc w:val="left"/>
      <w:pPr>
        <w:ind w:left="36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893490"/>
    <w:multiLevelType w:val="hybridMultilevel"/>
    <w:tmpl w:val="52B4393A"/>
    <w:lvl w:ilvl="0" w:tplc="947E32B8">
      <w:start w:val="65535"/>
      <w:numFmt w:val="bullet"/>
      <w:lvlText w:val="—"/>
      <w:legacy w:legacy="1" w:legacySpace="0" w:legacyIndent="178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B3D0E"/>
    <w:multiLevelType w:val="hybridMultilevel"/>
    <w:tmpl w:val="F5D8E2B8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F5013F"/>
    <w:multiLevelType w:val="hybridMultilevel"/>
    <w:tmpl w:val="6AF252F0"/>
    <w:lvl w:ilvl="0" w:tplc="5CB064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F575E9"/>
    <w:multiLevelType w:val="hybridMultilevel"/>
    <w:tmpl w:val="5412ACEA"/>
    <w:lvl w:ilvl="0" w:tplc="B40E1A2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5329B3"/>
    <w:multiLevelType w:val="hybridMultilevel"/>
    <w:tmpl w:val="F37CA1B2"/>
    <w:lvl w:ilvl="0" w:tplc="B40E1A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193DFF"/>
    <w:multiLevelType w:val="hybridMultilevel"/>
    <w:tmpl w:val="CFB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C4013"/>
    <w:multiLevelType w:val="hybridMultilevel"/>
    <w:tmpl w:val="D8A25EC0"/>
    <w:lvl w:ilvl="0" w:tplc="B40E1A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DA5"/>
    <w:multiLevelType w:val="hybridMultilevel"/>
    <w:tmpl w:val="6CB24BE2"/>
    <w:lvl w:ilvl="0" w:tplc="5B42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BD6534"/>
    <w:multiLevelType w:val="hybridMultilevel"/>
    <w:tmpl w:val="3B8A737C"/>
    <w:lvl w:ilvl="0" w:tplc="1CBCAE0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B00CD"/>
    <w:multiLevelType w:val="multilevel"/>
    <w:tmpl w:val="E65C17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47DD3A7C"/>
    <w:multiLevelType w:val="hybridMultilevel"/>
    <w:tmpl w:val="F5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7">
    <w:nsid w:val="4F2C1B2C"/>
    <w:multiLevelType w:val="multilevel"/>
    <w:tmpl w:val="1F324A1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567A4DE4"/>
    <w:multiLevelType w:val="hybridMultilevel"/>
    <w:tmpl w:val="AE0A6718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37444D"/>
    <w:multiLevelType w:val="hybridMultilevel"/>
    <w:tmpl w:val="E04C6394"/>
    <w:lvl w:ilvl="0" w:tplc="5CB0646C">
      <w:start w:val="1"/>
      <w:numFmt w:val="bullet"/>
      <w:lvlText w:val="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0">
    <w:nsid w:val="5A3910C3"/>
    <w:multiLevelType w:val="hybridMultilevel"/>
    <w:tmpl w:val="5852BE2A"/>
    <w:lvl w:ilvl="0" w:tplc="5CB064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F784ABC"/>
    <w:multiLevelType w:val="hybridMultilevel"/>
    <w:tmpl w:val="99840142"/>
    <w:lvl w:ilvl="0" w:tplc="5CB0646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1567B8"/>
    <w:multiLevelType w:val="hybridMultilevel"/>
    <w:tmpl w:val="834EC1D2"/>
    <w:lvl w:ilvl="0" w:tplc="947E32B8">
      <w:start w:val="65535"/>
      <w:numFmt w:val="bullet"/>
      <w:lvlText w:val="—"/>
      <w:legacy w:legacy="1" w:legacySpace="0" w:legacyIndent="178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060D2"/>
    <w:multiLevelType w:val="hybridMultilevel"/>
    <w:tmpl w:val="316A29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57980"/>
    <w:multiLevelType w:val="hybridMultilevel"/>
    <w:tmpl w:val="F14802F2"/>
    <w:lvl w:ilvl="0" w:tplc="18F0052A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E65A53"/>
    <w:multiLevelType w:val="hybridMultilevel"/>
    <w:tmpl w:val="2B34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A4B3A"/>
    <w:multiLevelType w:val="hybridMultilevel"/>
    <w:tmpl w:val="66F4322C"/>
    <w:lvl w:ilvl="0" w:tplc="B40E1A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6829AC"/>
    <w:multiLevelType w:val="hybridMultilevel"/>
    <w:tmpl w:val="EFBA4234"/>
    <w:lvl w:ilvl="0" w:tplc="2C701444">
      <w:start w:val="1"/>
      <w:numFmt w:val="decimal"/>
      <w:lvlText w:val="Статья %1."/>
      <w:lvlJc w:val="left"/>
      <w:pPr>
        <w:tabs>
          <w:tab w:val="num" w:pos="648"/>
        </w:tabs>
        <w:ind w:left="648" w:hanging="360"/>
      </w:pPr>
      <w:rPr>
        <w:rFonts w:hint="default"/>
        <w:b/>
        <w:i w:val="0"/>
      </w:rPr>
    </w:lvl>
    <w:lvl w:ilvl="1" w:tplc="D388A1CA">
      <w:start w:val="1"/>
      <w:numFmt w:val="decimal"/>
      <w:lvlText w:val="%2."/>
      <w:legacy w:legacy="1" w:legacySpace="0" w:legacyIndent="221"/>
      <w:lvlJc w:val="left"/>
      <w:rPr>
        <w:rFonts w:ascii="Arial" w:hAnsi="Arial" w:cs="Aria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F25107"/>
    <w:multiLevelType w:val="hybridMultilevel"/>
    <w:tmpl w:val="2B34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11"/>
  </w:num>
  <w:num w:numId="5">
    <w:abstractNumId w:val="16"/>
  </w:num>
  <w:num w:numId="6">
    <w:abstractNumId w:val="4"/>
  </w:num>
  <w:num w:numId="7">
    <w:abstractNumId w:val="9"/>
  </w:num>
  <w:num w:numId="8">
    <w:abstractNumId w:val="8"/>
  </w:num>
  <w:num w:numId="9">
    <w:abstractNumId w:val="26"/>
  </w:num>
  <w:num w:numId="10">
    <w:abstractNumId w:val="20"/>
  </w:num>
  <w:num w:numId="11">
    <w:abstractNumId w:val="18"/>
  </w:num>
  <w:num w:numId="12">
    <w:abstractNumId w:val="23"/>
  </w:num>
  <w:num w:numId="13">
    <w:abstractNumId w:val="6"/>
  </w:num>
  <w:num w:numId="14">
    <w:abstractNumId w:val="7"/>
  </w:num>
  <w:num w:numId="15">
    <w:abstractNumId w:val="22"/>
  </w:num>
  <w:num w:numId="16">
    <w:abstractNumId w:val="5"/>
  </w:num>
  <w:num w:numId="17">
    <w:abstractNumId w:val="27"/>
  </w:num>
  <w:num w:numId="18">
    <w:abstractNumId w:val="24"/>
  </w:num>
  <w:num w:numId="19">
    <w:abstractNumId w:val="13"/>
  </w:num>
  <w:num w:numId="20">
    <w:abstractNumId w:val="2"/>
  </w:num>
  <w:num w:numId="21">
    <w:abstractNumId w:val="12"/>
  </w:num>
  <w:num w:numId="22">
    <w:abstractNumId w:val="14"/>
  </w:num>
  <w:num w:numId="23">
    <w:abstractNumId w:val="17"/>
  </w:num>
  <w:num w:numId="24">
    <w:abstractNumId w:val="15"/>
  </w:num>
  <w:num w:numId="25">
    <w:abstractNumId w:val="10"/>
  </w:num>
  <w:num w:numId="26">
    <w:abstractNumId w:val="25"/>
  </w:num>
  <w:num w:numId="27">
    <w:abstractNumId w:val="1"/>
  </w:num>
  <w:num w:numId="28">
    <w:abstractNumId w:val="3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15AF"/>
    <w:rsid w:val="00001B6D"/>
    <w:rsid w:val="00004A00"/>
    <w:rsid w:val="000151A1"/>
    <w:rsid w:val="000369BF"/>
    <w:rsid w:val="0004446C"/>
    <w:rsid w:val="00060D2E"/>
    <w:rsid w:val="000623BC"/>
    <w:rsid w:val="00074A57"/>
    <w:rsid w:val="00082ABB"/>
    <w:rsid w:val="000874EF"/>
    <w:rsid w:val="000B6EB0"/>
    <w:rsid w:val="000C50B6"/>
    <w:rsid w:val="000C594C"/>
    <w:rsid w:val="000D6A49"/>
    <w:rsid w:val="001017A7"/>
    <w:rsid w:val="00133990"/>
    <w:rsid w:val="00177941"/>
    <w:rsid w:val="00177F47"/>
    <w:rsid w:val="00180048"/>
    <w:rsid w:val="001804A2"/>
    <w:rsid w:val="001900B5"/>
    <w:rsid w:val="001A2055"/>
    <w:rsid w:val="001D1255"/>
    <w:rsid w:val="001D6870"/>
    <w:rsid w:val="001D6F53"/>
    <w:rsid w:val="001E1726"/>
    <w:rsid w:val="001E28DA"/>
    <w:rsid w:val="001F6FCF"/>
    <w:rsid w:val="002002B8"/>
    <w:rsid w:val="00214152"/>
    <w:rsid w:val="00222417"/>
    <w:rsid w:val="002461BB"/>
    <w:rsid w:val="00250032"/>
    <w:rsid w:val="002501A8"/>
    <w:rsid w:val="002513E0"/>
    <w:rsid w:val="00265C92"/>
    <w:rsid w:val="00280F6E"/>
    <w:rsid w:val="0028502D"/>
    <w:rsid w:val="002C0193"/>
    <w:rsid w:val="00302025"/>
    <w:rsid w:val="00303151"/>
    <w:rsid w:val="00324A98"/>
    <w:rsid w:val="00345815"/>
    <w:rsid w:val="00373C1E"/>
    <w:rsid w:val="003759C2"/>
    <w:rsid w:val="00393E3F"/>
    <w:rsid w:val="003C6894"/>
    <w:rsid w:val="003E56F6"/>
    <w:rsid w:val="0040240C"/>
    <w:rsid w:val="00427325"/>
    <w:rsid w:val="00430A52"/>
    <w:rsid w:val="00453D54"/>
    <w:rsid w:val="00465E88"/>
    <w:rsid w:val="004838F8"/>
    <w:rsid w:val="004856DE"/>
    <w:rsid w:val="004915E9"/>
    <w:rsid w:val="004970A8"/>
    <w:rsid w:val="004A4823"/>
    <w:rsid w:val="004D61B1"/>
    <w:rsid w:val="004E298A"/>
    <w:rsid w:val="004F0B15"/>
    <w:rsid w:val="0050404D"/>
    <w:rsid w:val="00504DB7"/>
    <w:rsid w:val="00505134"/>
    <w:rsid w:val="0051619A"/>
    <w:rsid w:val="00520670"/>
    <w:rsid w:val="005326D6"/>
    <w:rsid w:val="00542FDF"/>
    <w:rsid w:val="00547FA8"/>
    <w:rsid w:val="00555D11"/>
    <w:rsid w:val="005710B1"/>
    <w:rsid w:val="00571BAE"/>
    <w:rsid w:val="005739A4"/>
    <w:rsid w:val="00584273"/>
    <w:rsid w:val="005A1575"/>
    <w:rsid w:val="005A3E5F"/>
    <w:rsid w:val="005A58FD"/>
    <w:rsid w:val="005B5194"/>
    <w:rsid w:val="005C3D89"/>
    <w:rsid w:val="005C71BE"/>
    <w:rsid w:val="00614F59"/>
    <w:rsid w:val="00621DE4"/>
    <w:rsid w:val="00622624"/>
    <w:rsid w:val="00633A59"/>
    <w:rsid w:val="0064069A"/>
    <w:rsid w:val="0066031D"/>
    <w:rsid w:val="00661FAC"/>
    <w:rsid w:val="006812D1"/>
    <w:rsid w:val="006952AE"/>
    <w:rsid w:val="006A22AF"/>
    <w:rsid w:val="006A25C0"/>
    <w:rsid w:val="006C2227"/>
    <w:rsid w:val="006C532E"/>
    <w:rsid w:val="006D66C4"/>
    <w:rsid w:val="006E4E34"/>
    <w:rsid w:val="006F6356"/>
    <w:rsid w:val="0073240F"/>
    <w:rsid w:val="00740577"/>
    <w:rsid w:val="007439B1"/>
    <w:rsid w:val="0075323A"/>
    <w:rsid w:val="007871F9"/>
    <w:rsid w:val="007A4C9D"/>
    <w:rsid w:val="007C275E"/>
    <w:rsid w:val="007D0111"/>
    <w:rsid w:val="007D6406"/>
    <w:rsid w:val="007F29F0"/>
    <w:rsid w:val="00800341"/>
    <w:rsid w:val="00805BE4"/>
    <w:rsid w:val="0083665F"/>
    <w:rsid w:val="0084653C"/>
    <w:rsid w:val="00850955"/>
    <w:rsid w:val="008516E5"/>
    <w:rsid w:val="00854D75"/>
    <w:rsid w:val="008A30EE"/>
    <w:rsid w:val="008D009B"/>
    <w:rsid w:val="008D292C"/>
    <w:rsid w:val="008E341E"/>
    <w:rsid w:val="008F4BA5"/>
    <w:rsid w:val="0092212A"/>
    <w:rsid w:val="009221A0"/>
    <w:rsid w:val="00937896"/>
    <w:rsid w:val="009405A0"/>
    <w:rsid w:val="0094105C"/>
    <w:rsid w:val="00966B26"/>
    <w:rsid w:val="00970E3B"/>
    <w:rsid w:val="0097231C"/>
    <w:rsid w:val="00972B59"/>
    <w:rsid w:val="00973B23"/>
    <w:rsid w:val="00976921"/>
    <w:rsid w:val="009A00A3"/>
    <w:rsid w:val="009A6B09"/>
    <w:rsid w:val="009C1BC7"/>
    <w:rsid w:val="009D6BBD"/>
    <w:rsid w:val="009E187E"/>
    <w:rsid w:val="00A05F13"/>
    <w:rsid w:val="00A22598"/>
    <w:rsid w:val="00A359A2"/>
    <w:rsid w:val="00A541E9"/>
    <w:rsid w:val="00A727F6"/>
    <w:rsid w:val="00A72F2A"/>
    <w:rsid w:val="00A91F4F"/>
    <w:rsid w:val="00AA1278"/>
    <w:rsid w:val="00AA1403"/>
    <w:rsid w:val="00AB526C"/>
    <w:rsid w:val="00AB657B"/>
    <w:rsid w:val="00AE359E"/>
    <w:rsid w:val="00AF4A08"/>
    <w:rsid w:val="00B00C34"/>
    <w:rsid w:val="00B0340F"/>
    <w:rsid w:val="00B04177"/>
    <w:rsid w:val="00B3212C"/>
    <w:rsid w:val="00B36099"/>
    <w:rsid w:val="00B520A9"/>
    <w:rsid w:val="00B5448C"/>
    <w:rsid w:val="00B55927"/>
    <w:rsid w:val="00B72179"/>
    <w:rsid w:val="00B91288"/>
    <w:rsid w:val="00BA6D5C"/>
    <w:rsid w:val="00BB15AF"/>
    <w:rsid w:val="00BB2847"/>
    <w:rsid w:val="00BB3A02"/>
    <w:rsid w:val="00BB430F"/>
    <w:rsid w:val="00BC3701"/>
    <w:rsid w:val="00BD1355"/>
    <w:rsid w:val="00C037EB"/>
    <w:rsid w:val="00C34182"/>
    <w:rsid w:val="00C54776"/>
    <w:rsid w:val="00C62540"/>
    <w:rsid w:val="00C87EC6"/>
    <w:rsid w:val="00CC1CA3"/>
    <w:rsid w:val="00CD0061"/>
    <w:rsid w:val="00CD3B30"/>
    <w:rsid w:val="00CE6191"/>
    <w:rsid w:val="00CF659F"/>
    <w:rsid w:val="00D07778"/>
    <w:rsid w:val="00D15F51"/>
    <w:rsid w:val="00D4459F"/>
    <w:rsid w:val="00D651BB"/>
    <w:rsid w:val="00D75BF5"/>
    <w:rsid w:val="00D80D48"/>
    <w:rsid w:val="00D9359C"/>
    <w:rsid w:val="00D94039"/>
    <w:rsid w:val="00D96615"/>
    <w:rsid w:val="00D96D18"/>
    <w:rsid w:val="00DC69D8"/>
    <w:rsid w:val="00E051DE"/>
    <w:rsid w:val="00E344DA"/>
    <w:rsid w:val="00E35E59"/>
    <w:rsid w:val="00E514FB"/>
    <w:rsid w:val="00E73E89"/>
    <w:rsid w:val="00E8496C"/>
    <w:rsid w:val="00E87F60"/>
    <w:rsid w:val="00EC1F4D"/>
    <w:rsid w:val="00EC4D1D"/>
    <w:rsid w:val="00EF606D"/>
    <w:rsid w:val="00F02BDB"/>
    <w:rsid w:val="00F2434C"/>
    <w:rsid w:val="00F244FA"/>
    <w:rsid w:val="00F25205"/>
    <w:rsid w:val="00F30C70"/>
    <w:rsid w:val="00F36E53"/>
    <w:rsid w:val="00F42974"/>
    <w:rsid w:val="00F83DC3"/>
    <w:rsid w:val="00F878FE"/>
    <w:rsid w:val="00FA0DA4"/>
    <w:rsid w:val="00FB718F"/>
    <w:rsid w:val="00FC3CDC"/>
    <w:rsid w:val="00FC69E0"/>
    <w:rsid w:val="00FD4AF0"/>
    <w:rsid w:val="00FD7D17"/>
    <w:rsid w:val="00FE5DA5"/>
    <w:rsid w:val="00FF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3"/>
  </w:style>
  <w:style w:type="paragraph" w:styleId="3">
    <w:name w:val="heading 3"/>
    <w:basedOn w:val="a"/>
    <w:next w:val="a"/>
    <w:link w:val="30"/>
    <w:uiPriority w:val="9"/>
    <w:unhideWhenUsed/>
    <w:qFormat/>
    <w:rsid w:val="000369BF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1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513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Iniiaiieoaeno">
    <w:name w:val="Iniiaiie oaeno"/>
    <w:basedOn w:val="a"/>
    <w:rsid w:val="00465E88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</w:rPr>
  </w:style>
  <w:style w:type="paragraph" w:customStyle="1" w:styleId="align-justify1">
    <w:name w:val="align-justify1"/>
    <w:basedOn w:val="a"/>
    <w:rsid w:val="00465E88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C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B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0369BF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0369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8">
    <w:name w:val="Hyperlink"/>
    <w:uiPriority w:val="99"/>
    <w:rsid w:val="000369BF"/>
    <w:rPr>
      <w:color w:val="0000FF"/>
      <w:u w:val="single"/>
    </w:rPr>
  </w:style>
  <w:style w:type="paragraph" w:customStyle="1" w:styleId="1">
    <w:name w:val="Абзац списка1"/>
    <w:basedOn w:val="a"/>
    <w:rsid w:val="000369BF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Calibri" w:hAnsi="Times New Roman" w:cs="Times New Roman"/>
      <w:kern w:val="1"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2B04DC5723705B28BCFF8C72CECB7EEF66D979FE43FA6E40C22DED9B8F059EA920A1F017Ce0XF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48874A05CD67C3780344D4F73739A2E8D960902FB9101926EF2164330FABA4443CDC6E90C82xFQ1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8874A05CD67C3780344D4F73739A2E8D960B0AFA9001926EF2164330FABA4443CDC6E90F8BF954xAQ3L" TargetMode="External"/><Relationship Id="rId11" Type="http://schemas.openxmlformats.org/officeDocument/2006/relationships/hyperlink" Target="http://www.consultant.ru/document/Cons_doc_LAW_51040/94c6113a642e3b7baf717942f7cda2bef5b8054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51040/94c6113a642e3b7baf717942f7cda2bef5b80541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D677E2BC4471125D65A661DC0A156835823FE55941ECB3810B4D2E75B7D617A20515D9E818C0B5Z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1015-B00E-4F76-B22C-913F30D0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20</Pages>
  <Words>6701</Words>
  <Characters>38202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АСП Пожег</cp:lastModifiedBy>
  <cp:revision>11</cp:revision>
  <cp:lastPrinted>2017-10-24T08:20:00Z</cp:lastPrinted>
  <dcterms:created xsi:type="dcterms:W3CDTF">2017-11-27T06:12:00Z</dcterms:created>
  <dcterms:modified xsi:type="dcterms:W3CDTF">2018-03-15T06:59:00Z</dcterms:modified>
</cp:coreProperties>
</file>